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710"/>
        <w:gridCol w:w="8100"/>
      </w:tblGrid>
      <w:tr w:rsidR="00A17F68" w:rsidRPr="009F4898" w14:paraId="5C60F3AE" w14:textId="77777777" w:rsidTr="007F7F99">
        <w:trPr>
          <w:cantSplit/>
          <w:trHeight w:val="701"/>
        </w:trPr>
        <w:tc>
          <w:tcPr>
            <w:tcW w:w="1710" w:type="dxa"/>
            <w:vAlign w:val="center"/>
          </w:tcPr>
          <w:p w14:paraId="75CF2E1A" w14:textId="17FD04F3" w:rsidR="00A17F68" w:rsidRPr="009F4898" w:rsidRDefault="002474E0" w:rsidP="00861B21">
            <w:pPr>
              <w:tabs>
                <w:tab w:val="left" w:pos="192"/>
              </w:tabs>
              <w:spacing w:before="180"/>
              <w:ind w:right="74"/>
              <w:jc w:val="both"/>
              <w:rPr>
                <w:rFonts w:cstheme="minorHAnsi"/>
                <w:sz w:val="32"/>
                <w:szCs w:val="32"/>
              </w:rPr>
            </w:pPr>
            <w:bookmarkStart w:id="0" w:name="_Hlk146009070"/>
            <w:bookmarkStart w:id="1" w:name="_Hlk155258201"/>
            <w:bookmarkStart w:id="2" w:name="_Hlk127520083"/>
            <w:bookmarkStart w:id="3" w:name="_Hlk148102858"/>
            <w:bookmarkEnd w:id="0"/>
            <w:r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145401A1" wp14:editId="1B835267">
                  <wp:extent cx="790575" cy="714375"/>
                  <wp:effectExtent l="0" t="0" r="0" b="0"/>
                  <wp:docPr id="1" name="Picture 1" descr="http://abali.ru/wp-content/uploads/2011/01/Coat_of_arms_of_Bulgar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ali.ru/wp-content/uploads/2011/01/Coat_of_arms_of_Bulgar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28289757" w14:textId="77777777" w:rsidR="00A17F68" w:rsidRPr="009F4898" w:rsidRDefault="00A17F68" w:rsidP="00861B21">
            <w:pPr>
              <w:pStyle w:val="NormalWeb"/>
              <w:spacing w:before="0" w:beforeAutospacing="0" w:after="0" w:afterAutospacing="0" w:line="195" w:lineRule="atLeast"/>
              <w:jc w:val="both"/>
              <w:rPr>
                <w:rStyle w:val="Strong"/>
                <w:rFonts w:asciiTheme="minorHAnsi" w:hAnsiTheme="minorHAnsi" w:cstheme="minorHAnsi"/>
                <w:color w:val="333333"/>
                <w:sz w:val="32"/>
                <w:szCs w:val="32"/>
              </w:rPr>
            </w:pPr>
          </w:p>
          <w:p w14:paraId="3842B873" w14:textId="77777777" w:rsidR="00A17F68" w:rsidRPr="009F4898" w:rsidRDefault="00A17F68" w:rsidP="00861B21">
            <w:pPr>
              <w:spacing w:after="60"/>
              <w:jc w:val="both"/>
              <w:rPr>
                <w:rFonts w:cstheme="minorHAnsi"/>
                <w:b/>
                <w:kern w:val="12"/>
                <w:sz w:val="32"/>
                <w:szCs w:val="32"/>
              </w:rPr>
            </w:pPr>
            <w:r w:rsidRPr="009F4898">
              <w:rPr>
                <w:rFonts w:cstheme="minorHAnsi"/>
                <w:b/>
                <w:kern w:val="12"/>
                <w:sz w:val="32"/>
                <w:szCs w:val="32"/>
              </w:rPr>
              <w:t xml:space="preserve"> CONSULATE GENERAL OF THE REPUBLIC OF BULGARIA </w:t>
            </w:r>
          </w:p>
          <w:p w14:paraId="72AAF76E" w14:textId="77777777" w:rsidR="00A17F68" w:rsidRPr="009F4898" w:rsidRDefault="00A17F68" w:rsidP="00861B21">
            <w:pPr>
              <w:spacing w:after="60"/>
              <w:ind w:firstLine="75"/>
              <w:jc w:val="both"/>
              <w:rPr>
                <w:rFonts w:cstheme="minorHAnsi"/>
                <w:b/>
                <w:kern w:val="12"/>
                <w:sz w:val="32"/>
                <w:szCs w:val="32"/>
              </w:rPr>
            </w:pPr>
            <w:r w:rsidRPr="009F4898">
              <w:rPr>
                <w:rFonts w:cstheme="minorHAnsi"/>
                <w:b/>
                <w:kern w:val="12"/>
                <w:sz w:val="32"/>
                <w:szCs w:val="32"/>
              </w:rPr>
              <w:t>IN NEW YORK</w:t>
            </w:r>
          </w:p>
          <w:p w14:paraId="23E32721" w14:textId="1CF21B82" w:rsidR="00A17F68" w:rsidRPr="009F4898" w:rsidRDefault="002474E0" w:rsidP="00861B21">
            <w:pPr>
              <w:spacing w:before="60"/>
              <w:jc w:val="both"/>
              <w:rPr>
                <w:rFonts w:cstheme="minorHAnsi"/>
                <w:b/>
                <w:color w:val="333333"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247B76A" wp14:editId="67FE2C3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35560</wp:posOffset>
                      </wp:positionV>
                      <wp:extent cx="1893570" cy="635"/>
                      <wp:effectExtent l="6985" t="6985" r="13970" b="11430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35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08AE1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.35pt;margin-top:2.8pt;width:149.1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" strokecolor="#ffc000"/>
                  </w:pict>
                </mc:Fallback>
              </mc:AlternateContent>
            </w:r>
          </w:p>
        </w:tc>
      </w:tr>
      <w:bookmarkEnd w:id="1"/>
    </w:tbl>
    <w:p w14:paraId="6577235B" w14:textId="77777777" w:rsidR="0090747A" w:rsidRPr="009F4898" w:rsidRDefault="0090747A" w:rsidP="00861B21">
      <w:pPr>
        <w:pStyle w:val="ListParagraph"/>
        <w:spacing w:after="240" w:line="240" w:lineRule="auto"/>
        <w:contextualSpacing w:val="0"/>
        <w:jc w:val="center"/>
        <w:rPr>
          <w:rFonts w:cstheme="minorHAnsi"/>
          <w:b/>
          <w:bCs/>
          <w:sz w:val="32"/>
          <w:szCs w:val="32"/>
        </w:rPr>
      </w:pPr>
    </w:p>
    <w:p w14:paraId="28CF7DEC" w14:textId="510FA2F7" w:rsidR="00A17F68" w:rsidRPr="009F4898" w:rsidRDefault="004F0ACE" w:rsidP="00861B21">
      <w:pPr>
        <w:pStyle w:val="ListParagraph"/>
        <w:spacing w:after="240" w:line="240" w:lineRule="auto"/>
        <w:contextualSpacing w:val="0"/>
        <w:jc w:val="center"/>
        <w:rPr>
          <w:rFonts w:cstheme="minorHAnsi"/>
          <w:b/>
          <w:bCs/>
          <w:sz w:val="32"/>
          <w:szCs w:val="32"/>
        </w:rPr>
      </w:pPr>
      <w:r w:rsidRPr="009F4898">
        <w:rPr>
          <w:rFonts w:cstheme="minorHAnsi"/>
          <w:b/>
          <w:bCs/>
          <w:sz w:val="32"/>
          <w:szCs w:val="32"/>
        </w:rPr>
        <w:t>NEWSLETTER</w:t>
      </w:r>
      <w:r w:rsidR="00AA2ECC" w:rsidRPr="009F4898">
        <w:rPr>
          <w:rFonts w:cstheme="minorHAnsi"/>
          <w:b/>
          <w:bCs/>
          <w:sz w:val="32"/>
          <w:szCs w:val="32"/>
        </w:rPr>
        <w:t xml:space="preserve"> – </w:t>
      </w:r>
      <w:r w:rsidR="008508C7">
        <w:rPr>
          <w:rFonts w:cstheme="minorHAnsi"/>
          <w:b/>
          <w:bCs/>
          <w:sz w:val="32"/>
          <w:szCs w:val="32"/>
        </w:rPr>
        <w:t>JANUARY</w:t>
      </w:r>
      <w:r w:rsidR="00AA2ECC" w:rsidRPr="009F4898">
        <w:rPr>
          <w:rFonts w:cstheme="minorHAnsi"/>
          <w:b/>
          <w:bCs/>
          <w:sz w:val="32"/>
          <w:szCs w:val="32"/>
        </w:rPr>
        <w:t xml:space="preserve"> 202</w:t>
      </w:r>
      <w:r w:rsidR="008508C7">
        <w:rPr>
          <w:rFonts w:cstheme="minorHAnsi"/>
          <w:b/>
          <w:bCs/>
          <w:sz w:val="32"/>
          <w:szCs w:val="32"/>
        </w:rPr>
        <w:t>4</w:t>
      </w:r>
    </w:p>
    <w:p w14:paraId="6FE38654" w14:textId="1FE35145" w:rsidR="00572DC9" w:rsidRDefault="00CB3751" w:rsidP="00861B21">
      <w:pPr>
        <w:spacing w:after="240" w:line="240" w:lineRule="auto"/>
        <w:jc w:val="both"/>
        <w:rPr>
          <w:rFonts w:cstheme="minorHAnsi"/>
          <w:sz w:val="32"/>
          <w:szCs w:val="32"/>
        </w:rPr>
      </w:pPr>
      <w:r w:rsidRPr="009F4898">
        <w:rPr>
          <w:rFonts w:cstheme="minorHAnsi"/>
          <w:sz w:val="32"/>
          <w:szCs w:val="32"/>
        </w:rPr>
        <w:t>You are</w:t>
      </w:r>
      <w:r w:rsidR="005C302D" w:rsidRPr="009F4898">
        <w:rPr>
          <w:rFonts w:cstheme="minorHAnsi"/>
          <w:sz w:val="32"/>
          <w:szCs w:val="32"/>
        </w:rPr>
        <w:t xml:space="preserve"> </w:t>
      </w:r>
      <w:r w:rsidRPr="009F4898">
        <w:rPr>
          <w:rFonts w:cstheme="minorHAnsi"/>
          <w:sz w:val="32"/>
          <w:szCs w:val="32"/>
        </w:rPr>
        <w:t>welcome</w:t>
      </w:r>
      <w:r w:rsidR="005C302D" w:rsidRPr="009F4898">
        <w:rPr>
          <w:rFonts w:cstheme="minorHAnsi"/>
          <w:sz w:val="32"/>
          <w:szCs w:val="32"/>
        </w:rPr>
        <w:t xml:space="preserve"> to the following events</w:t>
      </w:r>
      <w:r w:rsidR="00AA2ECC" w:rsidRPr="009F4898">
        <w:rPr>
          <w:rFonts w:cstheme="minorHAnsi"/>
          <w:sz w:val="32"/>
          <w:szCs w:val="32"/>
        </w:rPr>
        <w:t xml:space="preserve"> </w:t>
      </w:r>
      <w:bookmarkEnd w:id="2"/>
      <w:r w:rsidR="00FE4294" w:rsidRPr="00FE4294">
        <w:rPr>
          <w:rFonts w:cstheme="minorHAnsi"/>
          <w:sz w:val="32"/>
          <w:szCs w:val="32"/>
        </w:rPr>
        <w:t xml:space="preserve">in and around New York, co-organized by the Bulgarian Consulate General in New </w:t>
      </w:r>
      <w:proofErr w:type="spellStart"/>
      <w:r w:rsidR="00FE4294" w:rsidRPr="00FE4294">
        <w:rPr>
          <w:rFonts w:cstheme="minorHAnsi"/>
          <w:sz w:val="32"/>
          <w:szCs w:val="32"/>
        </w:rPr>
        <w:t>Yor</w:t>
      </w:r>
      <w:proofErr w:type="spellEnd"/>
      <w:r w:rsidR="004E1E57">
        <w:rPr>
          <w:rFonts w:cstheme="minorHAnsi"/>
          <w:sz w:val="32"/>
          <w:szCs w:val="32"/>
          <w:lang w:val="bg-BG"/>
        </w:rPr>
        <w:t>к</w:t>
      </w:r>
      <w:r w:rsidR="00FE4294" w:rsidRPr="00FE4294">
        <w:rPr>
          <w:rFonts w:cstheme="minorHAnsi"/>
          <w:sz w:val="32"/>
          <w:szCs w:val="32"/>
        </w:rPr>
        <w:t xml:space="preserve"> </w:t>
      </w:r>
      <w:r w:rsidR="007C2126">
        <w:rPr>
          <w:rFonts w:cstheme="minorHAnsi"/>
          <w:sz w:val="32"/>
          <w:szCs w:val="32"/>
        </w:rPr>
        <w:t xml:space="preserve">and/or including representatives of </w:t>
      </w:r>
      <w:r w:rsidR="00FE4294" w:rsidRPr="00FE4294">
        <w:rPr>
          <w:rFonts w:cstheme="minorHAnsi"/>
          <w:sz w:val="32"/>
          <w:szCs w:val="32"/>
        </w:rPr>
        <w:t>the Bulgarian community</w:t>
      </w:r>
      <w:r w:rsidR="007C2126">
        <w:rPr>
          <w:rFonts w:cstheme="minorHAnsi"/>
          <w:sz w:val="32"/>
          <w:szCs w:val="32"/>
        </w:rPr>
        <w:t xml:space="preserve"> in the Northeastern US</w:t>
      </w:r>
      <w:r w:rsidR="00FE4294">
        <w:rPr>
          <w:rFonts w:cstheme="minorHAnsi"/>
          <w:sz w:val="32"/>
          <w:szCs w:val="32"/>
        </w:rPr>
        <w:t>:</w:t>
      </w:r>
    </w:p>
    <w:p w14:paraId="025A8EB5" w14:textId="55DB6990" w:rsidR="00572DC9" w:rsidRDefault="001B3C59" w:rsidP="00916CDF">
      <w:pPr>
        <w:pStyle w:val="ListParagraph"/>
        <w:numPr>
          <w:ilvl w:val="0"/>
          <w:numId w:val="14"/>
        </w:numPr>
        <w:shd w:val="clear" w:color="auto" w:fill="FFFFFF"/>
        <w:spacing w:after="120" w:line="276" w:lineRule="auto"/>
        <w:jc w:val="both"/>
      </w:pPr>
      <w:r>
        <w:rPr>
          <w:rFonts w:cstheme="minorHAnsi"/>
          <w:sz w:val="32"/>
          <w:szCs w:val="32"/>
          <w:lang w:eastAsia="ru-RU"/>
        </w:rPr>
        <w:t>January 4</w:t>
      </w:r>
      <w:r w:rsidR="00D746FE" w:rsidRPr="00D746FE">
        <w:rPr>
          <w:rFonts w:cstheme="minorHAnsi"/>
          <w:sz w:val="32"/>
          <w:szCs w:val="32"/>
          <w:vertAlign w:val="superscript"/>
          <w:lang w:eastAsia="ru-RU"/>
        </w:rPr>
        <w:t>th</w:t>
      </w:r>
      <w:r>
        <w:rPr>
          <w:rFonts w:cstheme="minorHAnsi"/>
          <w:sz w:val="32"/>
          <w:szCs w:val="32"/>
          <w:lang w:eastAsia="ru-RU"/>
        </w:rPr>
        <w:t xml:space="preserve"> – 26</w:t>
      </w:r>
      <w:r w:rsidR="00D746FE" w:rsidRPr="00D746FE">
        <w:rPr>
          <w:rFonts w:cstheme="minorHAnsi"/>
          <w:sz w:val="32"/>
          <w:szCs w:val="32"/>
          <w:vertAlign w:val="superscript"/>
          <w:lang w:eastAsia="ru-RU"/>
        </w:rPr>
        <w:t>th</w:t>
      </w:r>
      <w:r>
        <w:rPr>
          <w:rFonts w:cstheme="minorHAnsi"/>
          <w:sz w:val="32"/>
          <w:szCs w:val="32"/>
          <w:lang w:eastAsia="ru-RU"/>
        </w:rPr>
        <w:t xml:space="preserve">: </w:t>
      </w:r>
      <w:r w:rsidR="008A6F67" w:rsidRPr="008A6F67">
        <w:rPr>
          <w:rFonts w:cstheme="minorHAnsi"/>
          <w:b/>
          <w:bCs/>
          <w:sz w:val="32"/>
          <w:szCs w:val="32"/>
          <w:lang w:eastAsia="ru-RU"/>
        </w:rPr>
        <w:t xml:space="preserve">An Art Exhibition “Selects 2024” in </w:t>
      </w:r>
      <w:r w:rsidR="00572DC9" w:rsidRPr="008A6F67">
        <w:rPr>
          <w:rFonts w:cstheme="minorHAnsi"/>
          <w:b/>
          <w:bCs/>
          <w:sz w:val="32"/>
          <w:szCs w:val="32"/>
          <w:lang w:eastAsia="ru-RU"/>
        </w:rPr>
        <w:t xml:space="preserve">First Street </w:t>
      </w:r>
      <w:proofErr w:type="spellStart"/>
      <w:r w:rsidR="00572DC9" w:rsidRPr="008A6F67">
        <w:rPr>
          <w:rFonts w:cstheme="minorHAnsi"/>
          <w:b/>
          <w:bCs/>
          <w:sz w:val="32"/>
          <w:szCs w:val="32"/>
          <w:lang w:eastAsia="ru-RU"/>
        </w:rPr>
        <w:t>Galery</w:t>
      </w:r>
      <w:proofErr w:type="spellEnd"/>
      <w:r w:rsidR="008A6F67" w:rsidRPr="008A6F67">
        <w:rPr>
          <w:rFonts w:cstheme="minorHAnsi"/>
          <w:b/>
          <w:bCs/>
          <w:sz w:val="32"/>
          <w:szCs w:val="32"/>
          <w:lang w:eastAsia="ru-RU"/>
        </w:rPr>
        <w:t>, New York</w:t>
      </w:r>
      <w:r w:rsidR="00572DC9" w:rsidRPr="008A6F67">
        <w:rPr>
          <w:rFonts w:cstheme="minorHAnsi"/>
          <w:b/>
          <w:bCs/>
          <w:sz w:val="32"/>
          <w:szCs w:val="32"/>
          <w:lang w:val="bg-BG" w:eastAsia="ru-RU"/>
        </w:rPr>
        <w:t xml:space="preserve">. </w:t>
      </w:r>
      <w:proofErr w:type="spellStart"/>
      <w:r w:rsidR="008A6F67" w:rsidRPr="008A6F67">
        <w:rPr>
          <w:rFonts w:cstheme="minorHAnsi"/>
          <w:sz w:val="32"/>
          <w:szCs w:val="32"/>
          <w:lang w:val="bg-BG" w:eastAsia="ru-RU"/>
        </w:rPr>
        <w:t>It</w:t>
      </w:r>
      <w:proofErr w:type="spellEnd"/>
      <w:r w:rsidR="008A6F67" w:rsidRPr="008A6F67">
        <w:rPr>
          <w:rFonts w:cstheme="minorHAnsi"/>
          <w:sz w:val="32"/>
          <w:szCs w:val="32"/>
          <w:lang w:val="bg-BG" w:eastAsia="ru-RU"/>
        </w:rPr>
        <w:t xml:space="preserve"> </w:t>
      </w:r>
      <w:proofErr w:type="spellStart"/>
      <w:r w:rsidR="008A6F67" w:rsidRPr="008A6F67">
        <w:rPr>
          <w:rFonts w:cstheme="minorHAnsi"/>
          <w:sz w:val="32"/>
          <w:szCs w:val="32"/>
          <w:lang w:val="bg-BG" w:eastAsia="ru-RU"/>
        </w:rPr>
        <w:t>featuers</w:t>
      </w:r>
      <w:proofErr w:type="spellEnd"/>
      <w:r w:rsidR="008A6F67" w:rsidRPr="008A6F67">
        <w:rPr>
          <w:rFonts w:cstheme="minorHAnsi"/>
          <w:sz w:val="32"/>
          <w:szCs w:val="32"/>
          <w:lang w:val="bg-BG" w:eastAsia="ru-RU"/>
        </w:rPr>
        <w:t xml:space="preserve"> </w:t>
      </w:r>
      <w:proofErr w:type="spellStart"/>
      <w:r w:rsidR="008A6F67" w:rsidRPr="008A6F67">
        <w:rPr>
          <w:rFonts w:cstheme="minorHAnsi"/>
          <w:sz w:val="32"/>
          <w:szCs w:val="32"/>
          <w:lang w:val="bg-BG" w:eastAsia="ru-RU"/>
        </w:rPr>
        <w:t>art</w:t>
      </w:r>
      <w:proofErr w:type="spellEnd"/>
      <w:r w:rsidR="008A6F67" w:rsidRPr="008A6F67">
        <w:rPr>
          <w:rFonts w:cstheme="minorHAnsi"/>
          <w:sz w:val="32"/>
          <w:szCs w:val="32"/>
          <w:lang w:val="bg-BG" w:eastAsia="ru-RU"/>
        </w:rPr>
        <w:t xml:space="preserve"> </w:t>
      </w:r>
      <w:proofErr w:type="spellStart"/>
      <w:r w:rsidR="008A6F67" w:rsidRPr="008A6F67">
        <w:rPr>
          <w:rFonts w:cstheme="minorHAnsi"/>
          <w:sz w:val="32"/>
          <w:szCs w:val="32"/>
          <w:lang w:val="bg-BG" w:eastAsia="ru-RU"/>
        </w:rPr>
        <w:t>work</w:t>
      </w:r>
      <w:proofErr w:type="spellEnd"/>
      <w:r w:rsidR="008A6F67" w:rsidRPr="008A6F67">
        <w:rPr>
          <w:rFonts w:cstheme="minorHAnsi"/>
          <w:sz w:val="32"/>
          <w:szCs w:val="32"/>
          <w:lang w:val="bg-BG" w:eastAsia="ru-RU"/>
        </w:rPr>
        <w:t xml:space="preserve"> </w:t>
      </w:r>
      <w:proofErr w:type="spellStart"/>
      <w:r w:rsidR="008A6F67" w:rsidRPr="008A6F67">
        <w:rPr>
          <w:rFonts w:cstheme="minorHAnsi"/>
          <w:sz w:val="32"/>
          <w:szCs w:val="32"/>
          <w:lang w:val="bg-BG" w:eastAsia="ru-RU"/>
        </w:rPr>
        <w:t>of</w:t>
      </w:r>
      <w:proofErr w:type="spellEnd"/>
      <w:r w:rsidR="008A6F67" w:rsidRPr="008A6F67">
        <w:rPr>
          <w:rFonts w:cstheme="minorHAnsi"/>
          <w:sz w:val="32"/>
          <w:szCs w:val="32"/>
          <w:lang w:val="bg-BG" w:eastAsia="ru-RU"/>
        </w:rPr>
        <w:t xml:space="preserve"> </w:t>
      </w:r>
      <w:proofErr w:type="spellStart"/>
      <w:r w:rsidR="008A6F67" w:rsidRPr="008A6F67">
        <w:rPr>
          <w:rFonts w:cstheme="minorHAnsi"/>
          <w:sz w:val="32"/>
          <w:szCs w:val="32"/>
          <w:lang w:val="bg-BG" w:eastAsia="ru-RU"/>
        </w:rPr>
        <w:t>the</w:t>
      </w:r>
      <w:proofErr w:type="spellEnd"/>
      <w:r w:rsidR="008A6F67" w:rsidRPr="008A6F67">
        <w:rPr>
          <w:rFonts w:cstheme="minorHAnsi"/>
          <w:sz w:val="32"/>
          <w:szCs w:val="32"/>
          <w:lang w:val="bg-BG" w:eastAsia="ru-RU"/>
        </w:rPr>
        <w:t xml:space="preserve"> Bulgarian </w:t>
      </w:r>
      <w:proofErr w:type="spellStart"/>
      <w:r w:rsidR="008A6F67" w:rsidRPr="008A6F67">
        <w:rPr>
          <w:rFonts w:cstheme="minorHAnsi"/>
          <w:sz w:val="32"/>
          <w:szCs w:val="32"/>
          <w:lang w:val="bg-BG" w:eastAsia="ru-RU"/>
        </w:rPr>
        <w:t>artist</w:t>
      </w:r>
      <w:proofErr w:type="spellEnd"/>
      <w:r w:rsidR="008A6F67" w:rsidRPr="008A6F67">
        <w:rPr>
          <w:rFonts w:cstheme="minorHAnsi"/>
          <w:sz w:val="32"/>
          <w:szCs w:val="32"/>
          <w:lang w:val="bg-BG" w:eastAsia="ru-RU"/>
        </w:rPr>
        <w:t xml:space="preserve"> </w:t>
      </w:r>
      <w:proofErr w:type="spellStart"/>
      <w:r w:rsidR="008A6F67" w:rsidRPr="008A6F67">
        <w:rPr>
          <w:rFonts w:cstheme="minorHAnsi"/>
          <w:sz w:val="32"/>
          <w:szCs w:val="32"/>
          <w:lang w:val="bg-BG" w:eastAsia="ru-RU"/>
        </w:rPr>
        <w:t>Elena</w:t>
      </w:r>
      <w:proofErr w:type="spellEnd"/>
      <w:r w:rsidR="008A6F67" w:rsidRPr="008A6F67">
        <w:rPr>
          <w:rFonts w:cstheme="minorHAnsi"/>
          <w:sz w:val="32"/>
          <w:szCs w:val="32"/>
          <w:lang w:val="bg-BG" w:eastAsia="ru-RU"/>
        </w:rPr>
        <w:t xml:space="preserve"> </w:t>
      </w:r>
      <w:proofErr w:type="spellStart"/>
      <w:r w:rsidR="008A6F67" w:rsidRPr="008A6F67">
        <w:rPr>
          <w:rFonts w:cstheme="minorHAnsi"/>
          <w:sz w:val="32"/>
          <w:szCs w:val="32"/>
          <w:lang w:val="bg-BG" w:eastAsia="ru-RU"/>
        </w:rPr>
        <w:t>Peteva</w:t>
      </w:r>
      <w:proofErr w:type="spellEnd"/>
      <w:r w:rsidR="008A6F67" w:rsidRPr="008A6F67">
        <w:rPr>
          <w:rFonts w:cstheme="minorHAnsi"/>
          <w:sz w:val="32"/>
          <w:szCs w:val="32"/>
          <w:lang w:val="bg-BG" w:eastAsia="ru-RU"/>
        </w:rPr>
        <w:t>.</w:t>
      </w:r>
      <w:r w:rsidR="00572DC9" w:rsidRPr="008A6F67">
        <w:rPr>
          <w:noProof/>
        </w:rPr>
        <w:drawing>
          <wp:inline distT="0" distB="0" distL="0" distR="0" wp14:anchorId="09D716B4" wp14:editId="3A2B7EF6">
            <wp:extent cx="5505450" cy="3981450"/>
            <wp:effectExtent l="0" t="0" r="0" b="0"/>
            <wp:docPr id="938378951" name="Picture 2" descr="A poster of a person holding a ball of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78951" name="Picture 2" descr="A poster of a person holding a ball of 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7F864" w14:textId="672176CA" w:rsidR="00572DC9" w:rsidRDefault="00572DC9">
      <w:pPr>
        <w:rPr>
          <w:rFonts w:cstheme="minorHAnsi"/>
          <w:sz w:val="32"/>
          <w:szCs w:val="32"/>
        </w:rPr>
      </w:pPr>
    </w:p>
    <w:p w14:paraId="7B04FF4B" w14:textId="77777777" w:rsidR="007C2126" w:rsidRDefault="007C2126" w:rsidP="00861B21">
      <w:pPr>
        <w:spacing w:after="240" w:line="240" w:lineRule="auto"/>
        <w:jc w:val="both"/>
        <w:rPr>
          <w:rFonts w:cstheme="minorHAnsi"/>
          <w:sz w:val="32"/>
          <w:szCs w:val="32"/>
        </w:rPr>
      </w:pPr>
    </w:p>
    <w:p w14:paraId="05A4B5D9" w14:textId="77777777" w:rsidR="008A6F67" w:rsidRDefault="008A6F67" w:rsidP="00861B21">
      <w:pPr>
        <w:spacing w:after="240" w:line="240" w:lineRule="auto"/>
        <w:jc w:val="both"/>
        <w:rPr>
          <w:rFonts w:cstheme="minorHAnsi"/>
          <w:sz w:val="32"/>
          <w:szCs w:val="32"/>
        </w:rPr>
      </w:pPr>
    </w:p>
    <w:p w14:paraId="387F6487" w14:textId="48370717" w:rsidR="007C2126" w:rsidRPr="007C2126" w:rsidRDefault="007C2126" w:rsidP="007F7F99">
      <w:pPr>
        <w:pStyle w:val="ListParagraph"/>
        <w:numPr>
          <w:ilvl w:val="0"/>
          <w:numId w:val="4"/>
        </w:numPr>
        <w:spacing w:after="240" w:line="240" w:lineRule="auto"/>
        <w:jc w:val="both"/>
        <w:rPr>
          <w:rFonts w:cstheme="minorHAnsi"/>
          <w:sz w:val="32"/>
          <w:szCs w:val="32"/>
        </w:rPr>
      </w:pPr>
      <w:r w:rsidRPr="007C2126">
        <w:rPr>
          <w:rFonts w:cstheme="minorHAnsi"/>
          <w:color w:val="000000"/>
          <w:sz w:val="32"/>
          <w:szCs w:val="32"/>
        </w:rPr>
        <w:lastRenderedPageBreak/>
        <w:t>January 11</w:t>
      </w:r>
      <w:r w:rsidRPr="007C2126">
        <w:rPr>
          <w:rFonts w:cstheme="minorHAnsi"/>
          <w:color w:val="000000"/>
          <w:sz w:val="32"/>
          <w:szCs w:val="32"/>
          <w:vertAlign w:val="superscript"/>
        </w:rPr>
        <w:t>th</w:t>
      </w:r>
      <w:r w:rsidRPr="007C2126">
        <w:rPr>
          <w:rFonts w:cstheme="minorHAnsi"/>
          <w:color w:val="000000"/>
          <w:sz w:val="32"/>
          <w:szCs w:val="32"/>
        </w:rPr>
        <w:t>, 8 pm:</w:t>
      </w:r>
      <w:r w:rsidRPr="007C2126">
        <w:rPr>
          <w:rFonts w:cstheme="minorHAnsi"/>
          <w:b/>
          <w:bCs/>
          <w:color w:val="000000"/>
          <w:sz w:val="32"/>
          <w:szCs w:val="32"/>
        </w:rPr>
        <w:t xml:space="preserve"> An evening of </w:t>
      </w:r>
      <w:proofErr w:type="spellStart"/>
      <w:r w:rsidRPr="007C2126">
        <w:rPr>
          <w:rFonts w:cstheme="minorHAnsi"/>
          <w:b/>
          <w:bCs/>
          <w:color w:val="000000"/>
          <w:sz w:val="32"/>
          <w:szCs w:val="32"/>
        </w:rPr>
        <w:t>Kazandjiev</w:t>
      </w:r>
      <w:proofErr w:type="spellEnd"/>
      <w:r w:rsidRPr="007C2126">
        <w:rPr>
          <w:rFonts w:cstheme="minorHAnsi"/>
          <w:b/>
          <w:bCs/>
          <w:color w:val="000000"/>
          <w:sz w:val="32"/>
          <w:szCs w:val="32"/>
        </w:rPr>
        <w:t xml:space="preserve">, </w:t>
      </w:r>
      <w:proofErr w:type="spellStart"/>
      <w:r w:rsidRPr="007C2126">
        <w:rPr>
          <w:rFonts w:cstheme="minorHAnsi"/>
          <w:b/>
          <w:bCs/>
          <w:color w:val="000000"/>
          <w:sz w:val="32"/>
          <w:szCs w:val="32"/>
        </w:rPr>
        <w:t>Poturlyan</w:t>
      </w:r>
      <w:proofErr w:type="spellEnd"/>
      <w:r w:rsidRPr="007C2126">
        <w:rPr>
          <w:rFonts w:cstheme="minorHAnsi"/>
          <w:b/>
          <w:bCs/>
          <w:color w:val="000000"/>
          <w:sz w:val="32"/>
          <w:szCs w:val="32"/>
        </w:rPr>
        <w:t xml:space="preserve">, </w:t>
      </w:r>
      <w:proofErr w:type="spellStart"/>
      <w:r w:rsidRPr="007C2126">
        <w:rPr>
          <w:rFonts w:cstheme="minorHAnsi"/>
          <w:b/>
          <w:bCs/>
          <w:color w:val="000000"/>
          <w:sz w:val="32"/>
          <w:szCs w:val="32"/>
        </w:rPr>
        <w:t>Piazzolla</w:t>
      </w:r>
      <w:proofErr w:type="spellEnd"/>
      <w:r w:rsidRPr="007C2126">
        <w:rPr>
          <w:rFonts w:cstheme="minorHAnsi"/>
          <w:b/>
          <w:bCs/>
          <w:color w:val="000000"/>
          <w:sz w:val="32"/>
          <w:szCs w:val="32"/>
        </w:rPr>
        <w:t xml:space="preserve"> and Brahms at Carnegie Hall. </w:t>
      </w:r>
      <w:r w:rsidRPr="007C2126">
        <w:rPr>
          <w:rFonts w:cstheme="minorHAnsi"/>
          <w:color w:val="000000"/>
          <w:sz w:val="32"/>
          <w:szCs w:val="32"/>
        </w:rPr>
        <w:t>Performers incl.</w:t>
      </w:r>
      <w:r w:rsidRPr="007C2126">
        <w:rPr>
          <w:rFonts w:cstheme="minorHAnsi"/>
          <w:b/>
          <w:bCs/>
          <w:color w:val="000000"/>
          <w:sz w:val="32"/>
          <w:szCs w:val="32"/>
        </w:rPr>
        <w:t xml:space="preserve"> </w:t>
      </w:r>
      <w:proofErr w:type="spellStart"/>
      <w:r w:rsidRPr="007C2126">
        <w:rPr>
          <w:rFonts w:cstheme="minorHAnsi"/>
          <w:color w:val="000000"/>
          <w:sz w:val="32"/>
          <w:szCs w:val="32"/>
        </w:rPr>
        <w:t>Borislava</w:t>
      </w:r>
      <w:proofErr w:type="spellEnd"/>
      <w:r w:rsidRPr="007C2126">
        <w:rPr>
          <w:rFonts w:cstheme="minorHAnsi"/>
          <w:color w:val="000000"/>
          <w:sz w:val="32"/>
          <w:szCs w:val="32"/>
        </w:rPr>
        <w:t xml:space="preserve"> </w:t>
      </w:r>
      <w:proofErr w:type="spellStart"/>
      <w:r w:rsidRPr="007C2126">
        <w:rPr>
          <w:rFonts w:cstheme="minorHAnsi"/>
          <w:color w:val="000000"/>
          <w:sz w:val="32"/>
          <w:szCs w:val="32"/>
        </w:rPr>
        <w:t>Iltcheva</w:t>
      </w:r>
      <w:proofErr w:type="spellEnd"/>
      <w:r w:rsidRPr="007C2126">
        <w:rPr>
          <w:rFonts w:cstheme="minorHAnsi"/>
          <w:color w:val="000000"/>
          <w:sz w:val="32"/>
          <w:szCs w:val="32"/>
        </w:rPr>
        <w:t xml:space="preserve"> and Alexander </w:t>
      </w:r>
      <w:proofErr w:type="spellStart"/>
      <w:r w:rsidRPr="007C2126">
        <w:rPr>
          <w:rFonts w:cstheme="minorHAnsi"/>
          <w:color w:val="000000"/>
          <w:sz w:val="32"/>
          <w:szCs w:val="32"/>
        </w:rPr>
        <w:t>Ilchev</w:t>
      </w:r>
      <w:proofErr w:type="spellEnd"/>
      <w:r w:rsidRPr="007C2126">
        <w:rPr>
          <w:rFonts w:cstheme="minorHAnsi"/>
          <w:color w:val="000000"/>
          <w:sz w:val="32"/>
          <w:szCs w:val="32"/>
        </w:rPr>
        <w:t xml:space="preserve">.  Book </w:t>
      </w:r>
      <w:hyperlink r:id="rId9" w:history="1">
        <w:r w:rsidRPr="007C2126">
          <w:rPr>
            <w:rStyle w:val="Hyperlink"/>
            <w:rFonts w:cstheme="minorHAnsi"/>
            <w:sz w:val="32"/>
            <w:szCs w:val="32"/>
          </w:rPr>
          <w:t>here</w:t>
        </w:r>
      </w:hyperlink>
      <w:r w:rsidRPr="007C2126">
        <w:rPr>
          <w:rFonts w:eastAsia="Times New Roman" w:cstheme="minorHAnsi"/>
          <w:sz w:val="32"/>
          <w:szCs w:val="32"/>
        </w:rPr>
        <w:t xml:space="preserve">. </w:t>
      </w:r>
      <w:r w:rsidRPr="007C2126">
        <w:rPr>
          <w:rFonts w:cstheme="minorHAnsi"/>
          <w:color w:val="000000"/>
          <w:sz w:val="32"/>
          <w:szCs w:val="32"/>
        </w:rPr>
        <w:t xml:space="preserve">Address: </w:t>
      </w:r>
      <w:r w:rsidRPr="007C2126">
        <w:rPr>
          <w:rFonts w:cstheme="minorHAnsi"/>
          <w:b/>
          <w:bCs/>
          <w:color w:val="000000"/>
          <w:sz w:val="32"/>
          <w:szCs w:val="32"/>
        </w:rPr>
        <w:t>Weill Recital Hall</w:t>
      </w:r>
      <w:r w:rsidRPr="007C2126">
        <w:rPr>
          <w:rFonts w:cstheme="minorHAnsi"/>
          <w:color w:val="000000"/>
          <w:sz w:val="32"/>
          <w:szCs w:val="32"/>
        </w:rPr>
        <w:t>, West 57th Street, New York. Language: English.</w:t>
      </w:r>
    </w:p>
    <w:p w14:paraId="5B54AA38" w14:textId="0D595E32" w:rsidR="007C2126" w:rsidRPr="007C2126" w:rsidRDefault="007C2126" w:rsidP="007C2126">
      <w:pPr>
        <w:pStyle w:val="ListParagraph"/>
        <w:spacing w:after="240" w:line="240" w:lineRule="auto"/>
        <w:jc w:val="both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2835806" wp14:editId="1A42ADB8">
            <wp:extent cx="6248400" cy="5505450"/>
            <wp:effectExtent l="0" t="0" r="0" b="0"/>
            <wp:docPr id="1437484129" name="Picture 4" descr="An evening of Kazandjiev, Poturlyan, Piazzolla and Brah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 evening of Kazandjiev, Poturlyan, Piazzolla and Brahm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DCF5" w14:textId="77777777" w:rsidR="00FE4294" w:rsidRDefault="00FE4294" w:rsidP="00861B21">
      <w:pPr>
        <w:spacing w:after="240" w:line="240" w:lineRule="auto"/>
        <w:jc w:val="both"/>
        <w:rPr>
          <w:rFonts w:cstheme="minorHAnsi"/>
          <w:sz w:val="32"/>
          <w:szCs w:val="32"/>
        </w:rPr>
      </w:pPr>
    </w:p>
    <w:p w14:paraId="642F95D5" w14:textId="77777777" w:rsidR="007C2126" w:rsidRDefault="007C2126" w:rsidP="00861B21">
      <w:pPr>
        <w:spacing w:after="240" w:line="240" w:lineRule="auto"/>
        <w:jc w:val="both"/>
        <w:rPr>
          <w:rFonts w:cstheme="minorHAnsi"/>
          <w:sz w:val="32"/>
          <w:szCs w:val="32"/>
        </w:rPr>
      </w:pPr>
    </w:p>
    <w:p w14:paraId="171E8B0F" w14:textId="44B40E4C" w:rsidR="007C2126" w:rsidRDefault="007C2126" w:rsidP="007C2126">
      <w:pPr>
        <w:tabs>
          <w:tab w:val="left" w:pos="2835"/>
        </w:tabs>
        <w:spacing w:after="240" w:line="240" w:lineRule="auto"/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ab/>
      </w:r>
    </w:p>
    <w:p w14:paraId="2640DA06" w14:textId="77777777" w:rsidR="00111DAF" w:rsidRDefault="00111DAF" w:rsidP="007C2126">
      <w:pPr>
        <w:tabs>
          <w:tab w:val="left" w:pos="2835"/>
        </w:tabs>
        <w:spacing w:after="240" w:line="240" w:lineRule="auto"/>
        <w:jc w:val="both"/>
        <w:rPr>
          <w:rFonts w:cstheme="minorHAnsi"/>
          <w:sz w:val="32"/>
          <w:szCs w:val="32"/>
        </w:rPr>
      </w:pPr>
    </w:p>
    <w:p w14:paraId="07ABEF8A" w14:textId="77777777" w:rsidR="00111DAF" w:rsidRDefault="00111DAF" w:rsidP="007C2126">
      <w:pPr>
        <w:tabs>
          <w:tab w:val="left" w:pos="2835"/>
        </w:tabs>
        <w:spacing w:after="240" w:line="240" w:lineRule="auto"/>
        <w:jc w:val="both"/>
        <w:rPr>
          <w:rFonts w:cstheme="minorHAnsi"/>
          <w:sz w:val="32"/>
          <w:szCs w:val="32"/>
        </w:rPr>
      </w:pPr>
    </w:p>
    <w:p w14:paraId="2F084E45" w14:textId="77777777" w:rsidR="00111DAF" w:rsidRDefault="00111DAF" w:rsidP="007C2126">
      <w:pPr>
        <w:tabs>
          <w:tab w:val="left" w:pos="2835"/>
        </w:tabs>
        <w:spacing w:after="240" w:line="240" w:lineRule="auto"/>
        <w:jc w:val="both"/>
        <w:rPr>
          <w:rFonts w:cstheme="minorHAnsi"/>
          <w:sz w:val="32"/>
          <w:szCs w:val="32"/>
        </w:rPr>
      </w:pPr>
    </w:p>
    <w:p w14:paraId="52130BB3" w14:textId="3585D6A1" w:rsidR="006F1E9D" w:rsidRPr="009F4898" w:rsidRDefault="008508C7" w:rsidP="00861B21">
      <w:pPr>
        <w:pStyle w:val="ListParagraph"/>
        <w:numPr>
          <w:ilvl w:val="0"/>
          <w:numId w:val="4"/>
        </w:numPr>
        <w:jc w:val="both"/>
        <w:rPr>
          <w:rFonts w:cstheme="minorHAnsi"/>
          <w:b/>
          <w:bCs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lastRenderedPageBreak/>
        <w:t>January</w:t>
      </w:r>
      <w:r w:rsidR="006F1E9D" w:rsidRPr="009F4898">
        <w:rPr>
          <w:rFonts w:cstheme="minorHAnsi"/>
          <w:color w:val="000000"/>
          <w:sz w:val="32"/>
          <w:szCs w:val="32"/>
        </w:rPr>
        <w:t xml:space="preserve"> </w:t>
      </w:r>
      <w:r>
        <w:rPr>
          <w:rFonts w:cstheme="minorHAnsi"/>
          <w:color w:val="000000"/>
          <w:sz w:val="32"/>
          <w:szCs w:val="32"/>
        </w:rPr>
        <w:t>17</w:t>
      </w:r>
      <w:r w:rsidR="006F1E9D" w:rsidRPr="009F4898">
        <w:rPr>
          <w:rFonts w:cstheme="minorHAnsi"/>
          <w:color w:val="000000"/>
          <w:sz w:val="32"/>
          <w:szCs w:val="32"/>
          <w:vertAlign w:val="superscript"/>
        </w:rPr>
        <w:t>th</w:t>
      </w:r>
      <w:r w:rsidR="006F1E9D" w:rsidRPr="009F4898">
        <w:rPr>
          <w:rFonts w:cstheme="minorHAnsi"/>
          <w:color w:val="000000"/>
          <w:sz w:val="32"/>
          <w:szCs w:val="32"/>
        </w:rPr>
        <w:t>, 6:30 pm:</w:t>
      </w:r>
      <w:r w:rsidR="000C7F45" w:rsidRPr="009F4898">
        <w:rPr>
          <w:rFonts w:cstheme="minorHAnsi"/>
          <w:b/>
          <w:bCs/>
          <w:color w:val="000000"/>
          <w:sz w:val="32"/>
          <w:szCs w:val="32"/>
        </w:rPr>
        <w:t xml:space="preserve"> </w:t>
      </w:r>
      <w:proofErr w:type="spellStart"/>
      <w:r>
        <w:rPr>
          <w:rFonts w:cstheme="minorHAnsi"/>
          <w:b/>
          <w:bCs/>
          <w:color w:val="000000"/>
          <w:sz w:val="32"/>
          <w:szCs w:val="32"/>
        </w:rPr>
        <w:t>Schubertiada</w:t>
      </w:r>
      <w:proofErr w:type="spellEnd"/>
      <w:r w:rsidR="000C7F45" w:rsidRPr="009F4898">
        <w:rPr>
          <w:rFonts w:cstheme="minorHAnsi"/>
          <w:b/>
          <w:bCs/>
          <w:color w:val="000000"/>
          <w:sz w:val="32"/>
          <w:szCs w:val="32"/>
        </w:rPr>
        <w:t>, organized by Bulgarian Concert Evenings in New York.</w:t>
      </w:r>
      <w:r w:rsidR="006F1E9D" w:rsidRPr="009F4898"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8508C7">
        <w:rPr>
          <w:rFonts w:cstheme="minorHAnsi"/>
          <w:color w:val="000000"/>
          <w:sz w:val="32"/>
          <w:szCs w:val="32"/>
        </w:rPr>
        <w:t>Performers:</w:t>
      </w:r>
      <w:r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8508C7">
        <w:rPr>
          <w:rFonts w:cstheme="minorHAnsi"/>
          <w:color w:val="000000"/>
          <w:sz w:val="32"/>
          <w:szCs w:val="32"/>
        </w:rPr>
        <w:t xml:space="preserve">Mariana </w:t>
      </w:r>
      <w:proofErr w:type="spellStart"/>
      <w:r w:rsidRPr="008508C7">
        <w:rPr>
          <w:rFonts w:cstheme="minorHAnsi"/>
          <w:color w:val="000000"/>
          <w:sz w:val="32"/>
          <w:szCs w:val="32"/>
        </w:rPr>
        <w:t>Karpatova</w:t>
      </w:r>
      <w:proofErr w:type="spellEnd"/>
      <w:r w:rsidRPr="008508C7">
        <w:rPr>
          <w:rFonts w:cstheme="minorHAnsi"/>
          <w:color w:val="000000"/>
          <w:sz w:val="32"/>
          <w:szCs w:val="32"/>
        </w:rPr>
        <w:t xml:space="preserve">, mezzo-soprano, Randall </w:t>
      </w:r>
      <w:proofErr w:type="spellStart"/>
      <w:r w:rsidRPr="008508C7">
        <w:rPr>
          <w:rFonts w:cstheme="minorHAnsi"/>
          <w:color w:val="000000"/>
          <w:sz w:val="32"/>
          <w:szCs w:val="32"/>
        </w:rPr>
        <w:t>Scarlata</w:t>
      </w:r>
      <w:proofErr w:type="spellEnd"/>
      <w:r w:rsidRPr="008508C7">
        <w:rPr>
          <w:rFonts w:cstheme="minorHAnsi"/>
          <w:color w:val="000000"/>
          <w:sz w:val="32"/>
          <w:szCs w:val="32"/>
        </w:rPr>
        <w:t xml:space="preserve">, baritone, Georgy </w:t>
      </w:r>
      <w:proofErr w:type="spellStart"/>
      <w:r w:rsidRPr="008508C7">
        <w:rPr>
          <w:rFonts w:cstheme="minorHAnsi"/>
          <w:color w:val="000000"/>
          <w:sz w:val="32"/>
          <w:szCs w:val="32"/>
        </w:rPr>
        <w:t>Valtchev</w:t>
      </w:r>
      <w:proofErr w:type="spellEnd"/>
      <w:r w:rsidRPr="008508C7">
        <w:rPr>
          <w:rFonts w:cstheme="minorHAnsi"/>
          <w:color w:val="000000"/>
          <w:sz w:val="32"/>
          <w:szCs w:val="32"/>
        </w:rPr>
        <w:t xml:space="preserve">, violin, Caitlin Sullivan, cello, Lora </w:t>
      </w:r>
      <w:proofErr w:type="spellStart"/>
      <w:r w:rsidRPr="008508C7">
        <w:rPr>
          <w:rFonts w:cstheme="minorHAnsi"/>
          <w:color w:val="000000"/>
          <w:sz w:val="32"/>
          <w:szCs w:val="32"/>
        </w:rPr>
        <w:t>Tchekoratova</w:t>
      </w:r>
      <w:proofErr w:type="spellEnd"/>
      <w:r w:rsidRPr="008508C7">
        <w:rPr>
          <w:rFonts w:cstheme="minorHAnsi"/>
          <w:color w:val="000000"/>
          <w:sz w:val="32"/>
          <w:szCs w:val="32"/>
        </w:rPr>
        <w:t>, piano</w:t>
      </w:r>
      <w:r>
        <w:rPr>
          <w:rFonts w:cstheme="minorHAnsi"/>
          <w:color w:val="000000"/>
          <w:sz w:val="32"/>
          <w:szCs w:val="32"/>
        </w:rPr>
        <w:t xml:space="preserve">. </w:t>
      </w:r>
      <w:r w:rsidR="006F1E9D" w:rsidRPr="009F4898">
        <w:rPr>
          <w:rFonts w:cstheme="minorHAnsi"/>
          <w:color w:val="000000"/>
          <w:sz w:val="32"/>
          <w:szCs w:val="32"/>
        </w:rPr>
        <w:t>Book at</w:t>
      </w:r>
      <w:r w:rsidR="006F1E9D" w:rsidRPr="009F4898"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="006F1E9D" w:rsidRPr="009F4898">
        <w:rPr>
          <w:rFonts w:eastAsia="Times New Roman" w:cstheme="minorHAnsi"/>
          <w:sz w:val="32"/>
          <w:szCs w:val="32"/>
        </w:rPr>
        <w:t xml:space="preserve">https://www.bceny.org/season-2023-24. </w:t>
      </w:r>
      <w:r w:rsidR="006F1E9D" w:rsidRPr="009F4898">
        <w:rPr>
          <w:rFonts w:cstheme="minorHAnsi"/>
          <w:color w:val="000000"/>
          <w:sz w:val="32"/>
          <w:szCs w:val="32"/>
        </w:rPr>
        <w:t xml:space="preserve">Address: </w:t>
      </w:r>
      <w:r w:rsidR="006F1E9D" w:rsidRPr="00EA2C02">
        <w:rPr>
          <w:rFonts w:cstheme="minorHAnsi"/>
          <w:b/>
          <w:bCs/>
          <w:color w:val="000000"/>
          <w:sz w:val="32"/>
          <w:szCs w:val="32"/>
        </w:rPr>
        <w:t>Consulate General of Bulgaria in New York</w:t>
      </w:r>
      <w:r w:rsidR="006F1E9D" w:rsidRPr="009F4898">
        <w:rPr>
          <w:rFonts w:cstheme="minorHAnsi"/>
          <w:color w:val="000000"/>
          <w:sz w:val="32"/>
          <w:szCs w:val="32"/>
        </w:rPr>
        <w:t>, 121 E 62</w:t>
      </w:r>
      <w:r w:rsidR="006F1E9D" w:rsidRPr="009F4898">
        <w:rPr>
          <w:rFonts w:cstheme="minorHAnsi"/>
          <w:color w:val="000000"/>
          <w:sz w:val="32"/>
          <w:szCs w:val="32"/>
          <w:vertAlign w:val="superscript"/>
        </w:rPr>
        <w:t>nd</w:t>
      </w:r>
      <w:r w:rsidR="006F1E9D" w:rsidRPr="009F4898">
        <w:rPr>
          <w:rFonts w:cstheme="minorHAnsi"/>
          <w:color w:val="000000"/>
          <w:sz w:val="32"/>
          <w:szCs w:val="32"/>
        </w:rPr>
        <w:t xml:space="preserve"> St, New York. Language: English.</w:t>
      </w:r>
    </w:p>
    <w:p w14:paraId="4CA67084" w14:textId="325D0ADD" w:rsidR="00086EB5" w:rsidRPr="009F4898" w:rsidRDefault="008508C7" w:rsidP="00861B21">
      <w:pPr>
        <w:ind w:left="709"/>
        <w:jc w:val="both"/>
        <w:rPr>
          <w:rFonts w:cstheme="minorHAns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7E7CC1B" wp14:editId="66E60D0E">
            <wp:extent cx="6153150" cy="4518660"/>
            <wp:effectExtent l="0" t="0" r="0" b="0"/>
            <wp:docPr id="938797652" name="Picture 1" descr="A poster for a conc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797652" name="Picture 1" descr="A poster for a conc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745A5" w14:textId="77777777" w:rsidR="007C2126" w:rsidRDefault="006F1E9D" w:rsidP="007F7F99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32"/>
          <w:szCs w:val="32"/>
        </w:rPr>
      </w:pPr>
      <w:r w:rsidRPr="00B840DE">
        <w:rPr>
          <w:rFonts w:cstheme="minorHAnsi"/>
          <w:color w:val="000000"/>
          <w:sz w:val="32"/>
          <w:szCs w:val="32"/>
        </w:rPr>
        <w:br w:type="page"/>
      </w:r>
    </w:p>
    <w:p w14:paraId="6E758461" w14:textId="40231740" w:rsidR="00B840DE" w:rsidRPr="00B840DE" w:rsidRDefault="00B840DE" w:rsidP="007F7F99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32"/>
          <w:szCs w:val="32"/>
        </w:rPr>
      </w:pPr>
      <w:r w:rsidRPr="00B840DE">
        <w:rPr>
          <w:rFonts w:cstheme="minorHAnsi"/>
          <w:color w:val="000000"/>
          <w:sz w:val="32"/>
          <w:szCs w:val="32"/>
        </w:rPr>
        <w:lastRenderedPageBreak/>
        <w:t>January 29</w:t>
      </w:r>
      <w:r w:rsidRPr="00B840DE">
        <w:rPr>
          <w:rFonts w:cstheme="minorHAnsi"/>
          <w:color w:val="000000"/>
          <w:sz w:val="32"/>
          <w:szCs w:val="32"/>
          <w:vertAlign w:val="superscript"/>
        </w:rPr>
        <w:t>th</w:t>
      </w:r>
      <w:r w:rsidRPr="00B840DE">
        <w:rPr>
          <w:rFonts w:cstheme="minorHAnsi"/>
          <w:color w:val="000000"/>
          <w:sz w:val="32"/>
          <w:szCs w:val="32"/>
        </w:rPr>
        <w:t>, 6 pm:</w:t>
      </w:r>
      <w:r w:rsidRPr="00B840DE">
        <w:rPr>
          <w:rFonts w:cstheme="minorHAnsi"/>
          <w:b/>
          <w:bCs/>
          <w:color w:val="000000"/>
          <w:sz w:val="32"/>
          <w:szCs w:val="32"/>
        </w:rPr>
        <w:t xml:space="preserve"> Angel</w:t>
      </w:r>
      <w:r w:rsidR="004E1E57">
        <w:rPr>
          <w:rFonts w:cstheme="minorHAnsi"/>
          <w:b/>
          <w:bCs/>
          <w:color w:val="000000"/>
          <w:sz w:val="32"/>
          <w:szCs w:val="32"/>
          <w:lang w:val="bg-BG"/>
        </w:rPr>
        <w:t>а</w:t>
      </w:r>
      <w:r w:rsidRPr="00B840DE">
        <w:rPr>
          <w:rFonts w:cstheme="minorHAnsi"/>
          <w:b/>
          <w:bCs/>
          <w:color w:val="000000"/>
          <w:sz w:val="32"/>
          <w:szCs w:val="32"/>
        </w:rPr>
        <w:t xml:space="preserve"> </w:t>
      </w:r>
      <w:proofErr w:type="spellStart"/>
      <w:r w:rsidRPr="00B840DE">
        <w:rPr>
          <w:rFonts w:cstheme="minorHAnsi"/>
          <w:b/>
          <w:bCs/>
          <w:color w:val="000000"/>
          <w:sz w:val="32"/>
          <w:szCs w:val="32"/>
        </w:rPr>
        <w:t>Rodel</w:t>
      </w:r>
      <w:proofErr w:type="spellEnd"/>
      <w:r w:rsidRPr="00B840DE">
        <w:rPr>
          <w:rFonts w:cstheme="minorHAnsi"/>
          <w:b/>
          <w:bCs/>
          <w:color w:val="000000"/>
          <w:sz w:val="32"/>
          <w:szCs w:val="32"/>
        </w:rPr>
        <w:t xml:space="preserve">, </w:t>
      </w:r>
      <w:r w:rsidRPr="00B840DE">
        <w:rPr>
          <w:rFonts w:cstheme="minorHAnsi"/>
          <w:color w:val="000000"/>
          <w:sz w:val="32"/>
          <w:szCs w:val="32"/>
        </w:rPr>
        <w:t>a literary translator</w:t>
      </w:r>
      <w:r w:rsidRPr="00B840DE">
        <w:rPr>
          <w:rFonts w:cstheme="minorHAnsi"/>
          <w:b/>
          <w:bCs/>
          <w:color w:val="000000"/>
          <w:sz w:val="32"/>
          <w:szCs w:val="32"/>
        </w:rPr>
        <w:t xml:space="preserve">, </w:t>
      </w:r>
      <w:r w:rsidRPr="00B840DE">
        <w:rPr>
          <w:rFonts w:cstheme="minorHAnsi"/>
          <w:color w:val="000000"/>
          <w:sz w:val="32"/>
          <w:szCs w:val="32"/>
        </w:rPr>
        <w:t>awarded with</w:t>
      </w:r>
      <w:r w:rsidRPr="00B840DE"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B840DE">
        <w:rPr>
          <w:rFonts w:cstheme="minorHAnsi"/>
          <w:color w:val="000000"/>
          <w:sz w:val="32"/>
          <w:szCs w:val="32"/>
        </w:rPr>
        <w:t xml:space="preserve">the 2023 International Booker Prize, will </w:t>
      </w:r>
      <w:r w:rsidRPr="00B840DE">
        <w:rPr>
          <w:rFonts w:cstheme="minorHAnsi"/>
          <w:b/>
          <w:bCs/>
          <w:color w:val="000000"/>
          <w:sz w:val="32"/>
          <w:szCs w:val="32"/>
        </w:rPr>
        <w:t xml:space="preserve">present the first English-language translation of a twentieth-century Bulgarian classic, Vera </w:t>
      </w:r>
      <w:proofErr w:type="spellStart"/>
      <w:r w:rsidRPr="00B840DE">
        <w:rPr>
          <w:rFonts w:cstheme="minorHAnsi"/>
          <w:b/>
          <w:bCs/>
          <w:color w:val="000000"/>
          <w:sz w:val="32"/>
          <w:szCs w:val="32"/>
        </w:rPr>
        <w:t>Mutafchieva's</w:t>
      </w:r>
      <w:proofErr w:type="spellEnd"/>
      <w:r w:rsidRPr="00B840DE">
        <w:rPr>
          <w:rFonts w:cstheme="minorHAnsi"/>
          <w:b/>
          <w:bCs/>
          <w:color w:val="000000"/>
          <w:sz w:val="32"/>
          <w:szCs w:val="32"/>
        </w:rPr>
        <w:t xml:space="preserve"> sprawling novel of Ottoman court intrigue, emigration, and loss. </w:t>
      </w:r>
      <w:r w:rsidRPr="00B840DE">
        <w:rPr>
          <w:rFonts w:cstheme="minorHAnsi"/>
          <w:color w:val="000000"/>
          <w:sz w:val="32"/>
          <w:szCs w:val="32"/>
        </w:rPr>
        <w:t xml:space="preserve">In conversation with Edwin Frank, editorial director of the NYRB Classics series. The event will take place </w:t>
      </w:r>
      <w:bookmarkStart w:id="4" w:name="_Hlk155257701"/>
      <w:r w:rsidRPr="00B840DE">
        <w:rPr>
          <w:rFonts w:cstheme="minorHAnsi"/>
          <w:color w:val="000000"/>
          <w:sz w:val="32"/>
          <w:szCs w:val="32"/>
        </w:rPr>
        <w:t xml:space="preserve">at </w:t>
      </w:r>
      <w:r w:rsidRPr="00EA2C02">
        <w:rPr>
          <w:rFonts w:cstheme="minorHAnsi"/>
          <w:b/>
          <w:bCs/>
          <w:color w:val="000000"/>
          <w:sz w:val="32"/>
          <w:szCs w:val="32"/>
        </w:rPr>
        <w:t>Rizzoli Bookstore, 1133 Broadway New York</w:t>
      </w:r>
      <w:bookmarkEnd w:id="4"/>
      <w:r w:rsidRPr="00B840DE">
        <w:rPr>
          <w:rFonts w:cstheme="minorHAnsi"/>
          <w:color w:val="000000"/>
          <w:sz w:val="32"/>
          <w:szCs w:val="32"/>
        </w:rPr>
        <w:t>, NY 10010</w:t>
      </w:r>
      <w:r>
        <w:rPr>
          <w:rFonts w:cstheme="minorHAnsi"/>
          <w:color w:val="000000"/>
          <w:sz w:val="32"/>
          <w:szCs w:val="32"/>
        </w:rPr>
        <w:t>. Language: English.</w:t>
      </w:r>
      <w:r w:rsidR="00EA2C02">
        <w:rPr>
          <w:rFonts w:cstheme="minorHAnsi"/>
          <w:color w:val="000000"/>
          <w:sz w:val="32"/>
          <w:szCs w:val="32"/>
        </w:rPr>
        <w:t xml:space="preserve"> Register </w:t>
      </w:r>
      <w:hyperlink r:id="rId12" w:history="1">
        <w:r w:rsidR="00EA2C02" w:rsidRPr="00EA2C02">
          <w:rPr>
            <w:rStyle w:val="Hyperlink"/>
            <w:rFonts w:cstheme="minorHAnsi"/>
            <w:sz w:val="32"/>
            <w:szCs w:val="32"/>
          </w:rPr>
          <w:t>here</w:t>
        </w:r>
      </w:hyperlink>
      <w:r w:rsidR="00EA2C02">
        <w:rPr>
          <w:rFonts w:cstheme="minorHAnsi"/>
          <w:color w:val="000000"/>
          <w:sz w:val="32"/>
          <w:szCs w:val="32"/>
        </w:rPr>
        <w:t xml:space="preserve">: </w:t>
      </w:r>
    </w:p>
    <w:p w14:paraId="4F634F2C" w14:textId="20DEB941" w:rsidR="00B840DE" w:rsidRPr="00B840DE" w:rsidRDefault="00B840DE" w:rsidP="00B840DE">
      <w:pPr>
        <w:pStyle w:val="ListParagraph"/>
        <w:jc w:val="both"/>
        <w:rPr>
          <w:rFonts w:cstheme="minorHAns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5EBBE6B" wp14:editId="0AAEAD99">
            <wp:extent cx="6143625" cy="6076950"/>
            <wp:effectExtent l="0" t="0" r="0" b="0"/>
            <wp:docPr id="1898427318" name="Picture 1" descr="A collage of birds and a checker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27318" name="Picture 1" descr="A collage of birds and a checker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7CEC5" w14:textId="77777777" w:rsidR="00B840DE" w:rsidRDefault="00B840DE" w:rsidP="00B840DE">
      <w:pPr>
        <w:jc w:val="both"/>
        <w:rPr>
          <w:rFonts w:cstheme="minorHAnsi"/>
          <w:b/>
          <w:bCs/>
          <w:color w:val="000000"/>
          <w:sz w:val="32"/>
          <w:szCs w:val="32"/>
        </w:rPr>
      </w:pPr>
    </w:p>
    <w:p w14:paraId="4D07568F" w14:textId="5332AE20" w:rsidR="00B840DE" w:rsidRPr="00EA2C02" w:rsidRDefault="00B840DE" w:rsidP="007F7F99">
      <w:pPr>
        <w:pStyle w:val="ListParagraph"/>
        <w:numPr>
          <w:ilvl w:val="0"/>
          <w:numId w:val="4"/>
        </w:numPr>
        <w:jc w:val="both"/>
        <w:rPr>
          <w:rFonts w:cstheme="minorHAnsi"/>
          <w:color w:val="000000"/>
          <w:sz w:val="32"/>
          <w:szCs w:val="32"/>
        </w:rPr>
      </w:pPr>
      <w:r w:rsidRPr="00EA2C02">
        <w:rPr>
          <w:rFonts w:cstheme="minorHAnsi"/>
          <w:b/>
          <w:bCs/>
          <w:color w:val="000000"/>
          <w:sz w:val="32"/>
          <w:szCs w:val="32"/>
        </w:rPr>
        <w:br w:type="page"/>
      </w:r>
      <w:r w:rsidRPr="00EA2C02">
        <w:rPr>
          <w:rFonts w:cstheme="minorHAnsi"/>
          <w:color w:val="000000"/>
          <w:sz w:val="32"/>
          <w:szCs w:val="32"/>
        </w:rPr>
        <w:lastRenderedPageBreak/>
        <w:t>January 30</w:t>
      </w:r>
      <w:r w:rsidRPr="00EA2C02">
        <w:rPr>
          <w:rFonts w:cstheme="minorHAnsi"/>
          <w:color w:val="000000"/>
          <w:sz w:val="32"/>
          <w:szCs w:val="32"/>
          <w:vertAlign w:val="superscript"/>
        </w:rPr>
        <w:t>th</w:t>
      </w:r>
      <w:r w:rsidRPr="00EA2C02">
        <w:rPr>
          <w:rFonts w:cstheme="minorHAnsi"/>
          <w:color w:val="000000"/>
          <w:sz w:val="32"/>
          <w:szCs w:val="32"/>
        </w:rPr>
        <w:t>, 4.30 pm:</w:t>
      </w:r>
      <w:r w:rsidRPr="00EA2C02">
        <w:rPr>
          <w:rFonts w:cstheme="minorHAnsi"/>
          <w:b/>
          <w:bCs/>
          <w:color w:val="000000"/>
          <w:sz w:val="32"/>
          <w:szCs w:val="32"/>
        </w:rPr>
        <w:t xml:space="preserve"> Angel</w:t>
      </w:r>
      <w:r w:rsidR="004E1E57">
        <w:rPr>
          <w:rFonts w:cstheme="minorHAnsi"/>
          <w:b/>
          <w:bCs/>
          <w:color w:val="000000"/>
          <w:sz w:val="32"/>
          <w:szCs w:val="32"/>
          <w:lang w:val="bg-BG"/>
        </w:rPr>
        <w:t>а</w:t>
      </w:r>
      <w:r w:rsidRPr="00EA2C02">
        <w:rPr>
          <w:rFonts w:cstheme="minorHAnsi"/>
          <w:b/>
          <w:bCs/>
          <w:color w:val="000000"/>
          <w:sz w:val="32"/>
          <w:szCs w:val="32"/>
        </w:rPr>
        <w:t xml:space="preserve"> </w:t>
      </w:r>
      <w:proofErr w:type="spellStart"/>
      <w:r w:rsidRPr="00EA2C02">
        <w:rPr>
          <w:rFonts w:cstheme="minorHAnsi"/>
          <w:b/>
          <w:bCs/>
          <w:color w:val="000000"/>
          <w:sz w:val="32"/>
          <w:szCs w:val="32"/>
        </w:rPr>
        <w:t>Rodel</w:t>
      </w:r>
      <w:proofErr w:type="spellEnd"/>
      <w:r w:rsidRPr="00EA2C02">
        <w:rPr>
          <w:rFonts w:cstheme="minorHAnsi"/>
          <w:b/>
          <w:bCs/>
          <w:color w:val="000000"/>
          <w:sz w:val="32"/>
          <w:szCs w:val="32"/>
        </w:rPr>
        <w:t xml:space="preserve">, </w:t>
      </w:r>
      <w:r w:rsidRPr="00EA2C02">
        <w:rPr>
          <w:rFonts w:cstheme="minorHAnsi"/>
          <w:color w:val="000000"/>
          <w:sz w:val="32"/>
          <w:szCs w:val="32"/>
        </w:rPr>
        <w:t>a literary translator</w:t>
      </w:r>
      <w:r w:rsidRPr="00EA2C02">
        <w:rPr>
          <w:rFonts w:cstheme="minorHAnsi"/>
          <w:b/>
          <w:bCs/>
          <w:color w:val="000000"/>
          <w:sz w:val="32"/>
          <w:szCs w:val="32"/>
        </w:rPr>
        <w:t xml:space="preserve">, </w:t>
      </w:r>
      <w:r w:rsidRPr="00EA2C02">
        <w:rPr>
          <w:rFonts w:cstheme="minorHAnsi"/>
          <w:color w:val="000000"/>
          <w:sz w:val="32"/>
          <w:szCs w:val="32"/>
        </w:rPr>
        <w:t>awarded with</w:t>
      </w:r>
      <w:r w:rsidRPr="00EA2C02"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EA2C02">
        <w:rPr>
          <w:rFonts w:cstheme="minorHAnsi"/>
          <w:color w:val="000000"/>
          <w:sz w:val="32"/>
          <w:szCs w:val="32"/>
        </w:rPr>
        <w:t xml:space="preserve">the 2023 International Booker Prize, will </w:t>
      </w:r>
      <w:r w:rsidR="004E1E57">
        <w:rPr>
          <w:rFonts w:cstheme="minorHAnsi"/>
          <w:color w:val="000000"/>
          <w:sz w:val="32"/>
          <w:szCs w:val="32"/>
        </w:rPr>
        <w:t>participate in a</w:t>
      </w:r>
      <w:r w:rsidR="00EA2C02" w:rsidRPr="00EA2C02">
        <w:rPr>
          <w:rFonts w:cstheme="minorHAnsi"/>
          <w:color w:val="000000"/>
          <w:sz w:val="32"/>
          <w:szCs w:val="32"/>
        </w:rPr>
        <w:t xml:space="preserve"> literary event on: </w:t>
      </w:r>
      <w:r w:rsidR="00EA2C02" w:rsidRPr="00EA2C02">
        <w:rPr>
          <w:rFonts w:cstheme="minorHAnsi"/>
          <w:b/>
          <w:bCs/>
          <w:color w:val="000000"/>
          <w:sz w:val="32"/>
          <w:szCs w:val="32"/>
        </w:rPr>
        <w:t>“</w:t>
      </w:r>
      <w:proofErr w:type="spellStart"/>
      <w:r w:rsidR="00EA2C02" w:rsidRPr="00EA2C02">
        <w:rPr>
          <w:rFonts w:cstheme="minorHAnsi"/>
          <w:b/>
          <w:bCs/>
          <w:color w:val="000000"/>
          <w:sz w:val="32"/>
          <w:szCs w:val="32"/>
        </w:rPr>
        <w:t>Cem</w:t>
      </w:r>
      <w:proofErr w:type="spellEnd"/>
      <w:r w:rsidR="00EA2C02" w:rsidRPr="00EA2C02">
        <w:rPr>
          <w:rFonts w:cstheme="minorHAnsi"/>
          <w:b/>
          <w:bCs/>
          <w:color w:val="000000"/>
          <w:sz w:val="32"/>
          <w:szCs w:val="32"/>
        </w:rPr>
        <w:t xml:space="preserve"> Sultan and the Discreet Monsters of the Past: Translation Strategies for History in Bulgarian Fiction</w:t>
      </w:r>
      <w:r w:rsidR="00EA2C02" w:rsidRPr="00EA2C02">
        <w:rPr>
          <w:rFonts w:cstheme="minorHAnsi"/>
          <w:color w:val="000000"/>
          <w:sz w:val="32"/>
          <w:szCs w:val="32"/>
        </w:rPr>
        <w:t>”. She will explore the unorthodox approaches to history and the challenges such framing of the past creates for translation in her most recent works.</w:t>
      </w:r>
      <w:r w:rsidR="00EA2C02" w:rsidRPr="00EA2C02">
        <w:rPr>
          <w:rFonts w:cstheme="minorHAnsi"/>
          <w:b/>
          <w:bCs/>
          <w:color w:val="000000"/>
          <w:sz w:val="32"/>
          <w:szCs w:val="32"/>
        </w:rPr>
        <w:t xml:space="preserve"> </w:t>
      </w:r>
      <w:r w:rsidRPr="00EA2C02">
        <w:rPr>
          <w:rFonts w:cstheme="minorHAnsi"/>
          <w:color w:val="000000"/>
          <w:sz w:val="32"/>
          <w:szCs w:val="32"/>
        </w:rPr>
        <w:t>The event will take place at</w:t>
      </w:r>
      <w:r w:rsidR="00EA2C02" w:rsidRPr="00EA2C02">
        <w:rPr>
          <w:rFonts w:cstheme="minorHAnsi"/>
          <w:color w:val="000000"/>
          <w:sz w:val="32"/>
          <w:szCs w:val="32"/>
        </w:rPr>
        <w:t xml:space="preserve"> </w:t>
      </w:r>
      <w:bookmarkStart w:id="5" w:name="_Hlk155257746"/>
      <w:r w:rsidR="00EA2C02" w:rsidRPr="00EA2C02">
        <w:rPr>
          <w:rFonts w:cstheme="minorHAnsi"/>
          <w:b/>
          <w:bCs/>
          <w:color w:val="000000"/>
          <w:sz w:val="32"/>
          <w:szCs w:val="32"/>
        </w:rPr>
        <w:t>Yale University</w:t>
      </w:r>
      <w:r w:rsidR="00EA2C02" w:rsidRPr="00EA2C02">
        <w:rPr>
          <w:rFonts w:cstheme="minorHAnsi"/>
          <w:color w:val="000000"/>
          <w:sz w:val="32"/>
          <w:szCs w:val="32"/>
        </w:rPr>
        <w:t>,</w:t>
      </w:r>
      <w:r w:rsidRPr="00EA2C02">
        <w:rPr>
          <w:rFonts w:cstheme="minorHAnsi"/>
          <w:color w:val="000000"/>
          <w:sz w:val="32"/>
          <w:szCs w:val="32"/>
        </w:rPr>
        <w:t xml:space="preserve"> </w:t>
      </w:r>
      <w:r w:rsidR="00EA2C02" w:rsidRPr="00EA2C02">
        <w:rPr>
          <w:rFonts w:cstheme="minorHAnsi"/>
          <w:color w:val="000000"/>
          <w:sz w:val="32"/>
          <w:szCs w:val="32"/>
        </w:rPr>
        <w:t>Humanities Quadrangle (HQ), Alice Cinema (L01)</w:t>
      </w:r>
      <w:bookmarkEnd w:id="5"/>
      <w:r w:rsidRPr="00EA2C02">
        <w:rPr>
          <w:rFonts w:cstheme="minorHAnsi"/>
          <w:color w:val="000000"/>
          <w:sz w:val="32"/>
          <w:szCs w:val="32"/>
        </w:rPr>
        <w:t>. Language: English.</w:t>
      </w:r>
    </w:p>
    <w:p w14:paraId="04077711" w14:textId="1E1D7EA9" w:rsidR="00B840DE" w:rsidRDefault="00EA2C02" w:rsidP="00EA2C02">
      <w:pPr>
        <w:ind w:left="720"/>
        <w:rPr>
          <w:rFonts w:cstheme="minorHAnsi"/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BC9D8D7" wp14:editId="0529DEF6">
            <wp:extent cx="6096000" cy="6096000"/>
            <wp:effectExtent l="0" t="0" r="0" b="0"/>
            <wp:docPr id="1398982970" name="Picture 2" descr="Angela R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gela Rod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7286" w14:textId="39DBFDEF" w:rsidR="00B840DE" w:rsidRDefault="00B840DE">
      <w:pPr>
        <w:rPr>
          <w:rFonts w:cstheme="minorHAnsi"/>
          <w:b/>
          <w:bCs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br w:type="page"/>
      </w:r>
    </w:p>
    <w:p w14:paraId="4E1C1417" w14:textId="35467389" w:rsidR="00EA2C02" w:rsidRDefault="00EA2C02" w:rsidP="00EA2C02">
      <w:pPr>
        <w:ind w:left="810" w:hanging="450"/>
        <w:jc w:val="both"/>
      </w:pPr>
      <w:r w:rsidRPr="00EA2C02">
        <w:rPr>
          <w:rFonts w:cstheme="minorHAnsi"/>
          <w:b/>
          <w:bCs/>
          <w:color w:val="000000"/>
          <w:sz w:val="32"/>
          <w:szCs w:val="32"/>
        </w:rPr>
        <w:lastRenderedPageBreak/>
        <w:t>•</w:t>
      </w:r>
      <w:r w:rsidRPr="00EA2C02">
        <w:rPr>
          <w:rFonts w:cstheme="minorHAnsi"/>
          <w:b/>
          <w:bCs/>
          <w:color w:val="000000"/>
          <w:sz w:val="32"/>
          <w:szCs w:val="32"/>
        </w:rPr>
        <w:tab/>
      </w:r>
      <w:r w:rsidRPr="00EA2C02">
        <w:rPr>
          <w:rFonts w:cstheme="minorHAnsi"/>
          <w:color w:val="000000"/>
          <w:sz w:val="32"/>
          <w:szCs w:val="32"/>
        </w:rPr>
        <w:t xml:space="preserve">January </w:t>
      </w:r>
      <w:r>
        <w:rPr>
          <w:rFonts w:cstheme="minorHAnsi"/>
          <w:color w:val="000000"/>
          <w:sz w:val="32"/>
          <w:szCs w:val="32"/>
        </w:rPr>
        <w:t>31</w:t>
      </w:r>
      <w:r w:rsidRPr="00EA2C02">
        <w:rPr>
          <w:rFonts w:cstheme="minorHAnsi"/>
          <w:color w:val="000000"/>
          <w:sz w:val="32"/>
          <w:szCs w:val="32"/>
          <w:vertAlign w:val="superscript"/>
        </w:rPr>
        <w:t>st</w:t>
      </w:r>
      <w:r w:rsidRPr="00EA2C02">
        <w:rPr>
          <w:rFonts w:cstheme="minorHAnsi"/>
          <w:color w:val="000000"/>
          <w:sz w:val="32"/>
          <w:szCs w:val="32"/>
        </w:rPr>
        <w:t>, 6 pm: Angel</w:t>
      </w:r>
      <w:r w:rsidR="004E1E57">
        <w:rPr>
          <w:rFonts w:cstheme="minorHAnsi"/>
          <w:color w:val="000000"/>
          <w:sz w:val="32"/>
          <w:szCs w:val="32"/>
          <w:lang w:val="bg-BG"/>
        </w:rPr>
        <w:t>а</w:t>
      </w:r>
      <w:r w:rsidRPr="00EA2C02">
        <w:rPr>
          <w:rFonts w:cstheme="minorHAnsi"/>
          <w:color w:val="000000"/>
          <w:sz w:val="32"/>
          <w:szCs w:val="32"/>
        </w:rPr>
        <w:t xml:space="preserve"> </w:t>
      </w:r>
      <w:proofErr w:type="spellStart"/>
      <w:r w:rsidRPr="00EA2C02">
        <w:rPr>
          <w:rFonts w:cstheme="minorHAnsi"/>
          <w:color w:val="000000"/>
          <w:sz w:val="32"/>
          <w:szCs w:val="32"/>
        </w:rPr>
        <w:t>Rodel</w:t>
      </w:r>
      <w:proofErr w:type="spellEnd"/>
      <w:r w:rsidRPr="00EA2C02">
        <w:rPr>
          <w:rFonts w:cstheme="minorHAnsi"/>
          <w:color w:val="000000"/>
          <w:sz w:val="32"/>
          <w:szCs w:val="32"/>
        </w:rPr>
        <w:t xml:space="preserve">, a literary translator, awarded with the 2023 International Booker Prize, will discuss and celebrate the release of the Bulgarian </w:t>
      </w:r>
      <w:proofErr w:type="gramStart"/>
      <w:r w:rsidRPr="00EA2C02">
        <w:rPr>
          <w:rFonts w:cstheme="minorHAnsi"/>
          <w:color w:val="000000"/>
          <w:sz w:val="32"/>
          <w:szCs w:val="32"/>
        </w:rPr>
        <w:t>cla</w:t>
      </w:r>
      <w:bookmarkStart w:id="6" w:name="_GoBack"/>
      <w:bookmarkEnd w:id="6"/>
      <w:r w:rsidRPr="00EA2C02">
        <w:rPr>
          <w:rFonts w:cstheme="minorHAnsi"/>
          <w:color w:val="000000"/>
          <w:sz w:val="32"/>
          <w:szCs w:val="32"/>
        </w:rPr>
        <w:t>ssic</w:t>
      </w:r>
      <w:proofErr w:type="gramEnd"/>
      <w:r w:rsidRPr="00EA2C02">
        <w:rPr>
          <w:rFonts w:cstheme="minorHAnsi"/>
          <w:color w:val="000000"/>
          <w:sz w:val="32"/>
          <w:szCs w:val="32"/>
        </w:rPr>
        <w:t xml:space="preserve"> The Case of </w:t>
      </w:r>
      <w:proofErr w:type="spellStart"/>
      <w:r w:rsidRPr="00EA2C02">
        <w:rPr>
          <w:rFonts w:cstheme="minorHAnsi"/>
          <w:color w:val="000000"/>
          <w:sz w:val="32"/>
          <w:szCs w:val="32"/>
        </w:rPr>
        <w:t>Cem</w:t>
      </w:r>
      <w:proofErr w:type="spellEnd"/>
      <w:r w:rsidRPr="00EA2C02">
        <w:rPr>
          <w:rFonts w:cstheme="minorHAnsi"/>
          <w:color w:val="000000"/>
          <w:sz w:val="32"/>
          <w:szCs w:val="32"/>
        </w:rPr>
        <w:t xml:space="preserve"> by Vera </w:t>
      </w:r>
      <w:proofErr w:type="spellStart"/>
      <w:r w:rsidRPr="00EA2C02">
        <w:rPr>
          <w:rFonts w:cstheme="minorHAnsi"/>
          <w:color w:val="000000"/>
          <w:sz w:val="32"/>
          <w:szCs w:val="32"/>
        </w:rPr>
        <w:t>Mutafchieva</w:t>
      </w:r>
      <w:proofErr w:type="spellEnd"/>
      <w:r w:rsidRPr="00EA2C02">
        <w:rPr>
          <w:rFonts w:cstheme="minorHAnsi"/>
          <w:color w:val="000000"/>
          <w:sz w:val="32"/>
          <w:szCs w:val="32"/>
        </w:rPr>
        <w:t xml:space="preserve">. She will be in conversation with writer Claire </w:t>
      </w:r>
      <w:proofErr w:type="spellStart"/>
      <w:r w:rsidRPr="00EA2C02">
        <w:rPr>
          <w:rFonts w:cstheme="minorHAnsi"/>
          <w:color w:val="000000"/>
          <w:sz w:val="32"/>
          <w:szCs w:val="32"/>
        </w:rPr>
        <w:t>Messud</w:t>
      </w:r>
      <w:proofErr w:type="spellEnd"/>
      <w:r w:rsidRPr="00EA2C02">
        <w:rPr>
          <w:rFonts w:cstheme="minorHAnsi"/>
          <w:color w:val="000000"/>
          <w:sz w:val="32"/>
          <w:szCs w:val="32"/>
        </w:rPr>
        <w:t xml:space="preserve">. The event will take place at 279 </w:t>
      </w:r>
      <w:bookmarkStart w:id="7" w:name="_Hlk155257727"/>
      <w:r w:rsidRPr="00EA2C02">
        <w:rPr>
          <w:rFonts w:cstheme="minorHAnsi"/>
          <w:color w:val="000000"/>
          <w:sz w:val="32"/>
          <w:szCs w:val="32"/>
        </w:rPr>
        <w:t>Harvard Street</w:t>
      </w:r>
      <w:r>
        <w:rPr>
          <w:rFonts w:cstheme="minorHAnsi"/>
          <w:color w:val="000000"/>
          <w:sz w:val="32"/>
          <w:szCs w:val="32"/>
        </w:rPr>
        <w:t xml:space="preserve">, </w:t>
      </w:r>
      <w:r w:rsidRPr="00EA2C02">
        <w:rPr>
          <w:rFonts w:cstheme="minorHAnsi"/>
          <w:color w:val="000000"/>
          <w:sz w:val="32"/>
          <w:szCs w:val="32"/>
        </w:rPr>
        <w:t>Coolidge Corner</w:t>
      </w:r>
      <w:r>
        <w:rPr>
          <w:rFonts w:cstheme="minorHAnsi"/>
          <w:color w:val="000000"/>
          <w:sz w:val="32"/>
          <w:szCs w:val="32"/>
        </w:rPr>
        <w:t xml:space="preserve">, </w:t>
      </w:r>
      <w:r w:rsidRPr="00EA2C02">
        <w:rPr>
          <w:rFonts w:cstheme="minorHAnsi"/>
          <w:b/>
          <w:bCs/>
          <w:color w:val="000000"/>
          <w:sz w:val="32"/>
          <w:szCs w:val="32"/>
        </w:rPr>
        <w:t>Brookline, MA</w:t>
      </w:r>
      <w:r w:rsidRPr="00EA2C02">
        <w:rPr>
          <w:rFonts w:cstheme="minorHAnsi"/>
          <w:color w:val="000000"/>
          <w:sz w:val="32"/>
          <w:szCs w:val="32"/>
        </w:rPr>
        <w:t xml:space="preserve"> </w:t>
      </w:r>
      <w:bookmarkEnd w:id="7"/>
      <w:r w:rsidRPr="00EA2C02">
        <w:rPr>
          <w:rFonts w:cstheme="minorHAnsi"/>
          <w:color w:val="000000"/>
          <w:sz w:val="32"/>
          <w:szCs w:val="32"/>
        </w:rPr>
        <w:t>02446-2908. Language: English.</w:t>
      </w:r>
      <w:r>
        <w:rPr>
          <w:rFonts w:cstheme="minorHAnsi"/>
          <w:color w:val="000000"/>
          <w:sz w:val="32"/>
          <w:szCs w:val="32"/>
        </w:rPr>
        <w:t xml:space="preserve"> Register </w:t>
      </w:r>
      <w:hyperlink r:id="rId15" w:history="1">
        <w:r w:rsidRPr="00EA2C02">
          <w:rPr>
            <w:rStyle w:val="Hyperlink"/>
            <w:rFonts w:cstheme="minorHAnsi"/>
            <w:sz w:val="32"/>
            <w:szCs w:val="32"/>
          </w:rPr>
          <w:t>here</w:t>
        </w:r>
      </w:hyperlink>
      <w:r>
        <w:rPr>
          <w:rFonts w:cstheme="minorHAnsi"/>
          <w:color w:val="000000"/>
          <w:sz w:val="32"/>
          <w:szCs w:val="32"/>
        </w:rPr>
        <w:t>.</w:t>
      </w:r>
      <w:r>
        <w:t xml:space="preserve"> </w:t>
      </w:r>
    </w:p>
    <w:p w14:paraId="1291174F" w14:textId="4F24B40C" w:rsidR="00EA2C02" w:rsidRDefault="00EA2C02" w:rsidP="00EA2C02">
      <w:pPr>
        <w:ind w:left="810" w:hanging="90"/>
        <w:jc w:val="both"/>
        <w:rPr>
          <w:rFonts w:cstheme="minorHAnsi"/>
          <w:b/>
          <w:bCs/>
          <w:color w:val="000000"/>
          <w:sz w:val="32"/>
          <w:szCs w:val="32"/>
        </w:rPr>
      </w:pPr>
      <w:r>
        <w:rPr>
          <w:rFonts w:cstheme="minorHAnsi"/>
          <w:b/>
          <w:bCs/>
          <w:noProof/>
          <w:color w:val="000000"/>
          <w:sz w:val="32"/>
          <w:szCs w:val="32"/>
        </w:rPr>
        <w:drawing>
          <wp:inline distT="0" distB="0" distL="0" distR="0" wp14:anchorId="06C29EFA" wp14:editId="37CF0C5E">
            <wp:extent cx="6153150" cy="4962525"/>
            <wp:effectExtent l="0" t="0" r="0" b="0"/>
            <wp:docPr id="7049725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38129" w14:textId="7F9EC806" w:rsidR="00EA2C02" w:rsidRDefault="00EA2C02">
      <w:pPr>
        <w:rPr>
          <w:rFonts w:cstheme="minorHAnsi"/>
          <w:b/>
          <w:bCs/>
          <w:color w:val="000000"/>
          <w:sz w:val="32"/>
          <w:szCs w:val="32"/>
        </w:rPr>
      </w:pPr>
      <w:r>
        <w:rPr>
          <w:rFonts w:cstheme="minorHAnsi"/>
          <w:b/>
          <w:bCs/>
          <w:color w:val="000000"/>
          <w:sz w:val="32"/>
          <w:szCs w:val="32"/>
        </w:rPr>
        <w:br w:type="page"/>
      </w:r>
    </w:p>
    <w:p w14:paraId="6E18B7F9" w14:textId="4B48B080" w:rsidR="004A2DDB" w:rsidRDefault="004A2DDB">
      <w:pPr>
        <w:rPr>
          <w:rFonts w:cstheme="minorHAnsi"/>
          <w:color w:val="000000"/>
          <w:sz w:val="32"/>
          <w:szCs w:val="32"/>
        </w:rPr>
      </w:pPr>
    </w:p>
    <w:p w14:paraId="493FA7D0" w14:textId="6DCD0A80" w:rsidR="003A15D7" w:rsidRPr="009F4898" w:rsidRDefault="00E11FF1" w:rsidP="00861B21">
      <w:pPr>
        <w:jc w:val="both"/>
        <w:rPr>
          <w:rFonts w:cstheme="minorHAnsi"/>
          <w:color w:val="000000"/>
          <w:sz w:val="32"/>
          <w:szCs w:val="32"/>
        </w:rPr>
      </w:pPr>
      <w:r w:rsidRPr="009F4898">
        <w:rPr>
          <w:rFonts w:cstheme="minorHAnsi"/>
          <w:color w:val="000000"/>
          <w:sz w:val="32"/>
          <w:szCs w:val="32"/>
        </w:rPr>
        <w:t>I</w:t>
      </w:r>
      <w:r w:rsidR="003A15D7" w:rsidRPr="009F4898">
        <w:rPr>
          <w:rFonts w:cstheme="minorHAnsi"/>
          <w:color w:val="000000"/>
          <w:sz w:val="32"/>
          <w:szCs w:val="32"/>
        </w:rPr>
        <w:t xml:space="preserve">nformation about the activities of the Consulate General is regularly posted through </w:t>
      </w:r>
      <w:r w:rsidR="001203E0" w:rsidRPr="009F4898">
        <w:rPr>
          <w:rFonts w:cstheme="minorHAnsi"/>
          <w:color w:val="000000"/>
          <w:sz w:val="32"/>
          <w:szCs w:val="32"/>
        </w:rPr>
        <w:t>our</w:t>
      </w:r>
      <w:r w:rsidR="003A15D7" w:rsidRPr="009F4898">
        <w:rPr>
          <w:rFonts w:cstheme="minorHAnsi"/>
          <w:color w:val="000000"/>
          <w:sz w:val="32"/>
          <w:szCs w:val="32"/>
        </w:rPr>
        <w:t xml:space="preserve"> </w:t>
      </w:r>
      <w:r w:rsidR="003A15D7" w:rsidRPr="009F4898">
        <w:rPr>
          <w:rFonts w:cstheme="minorHAnsi"/>
          <w:b/>
          <w:bCs/>
          <w:color w:val="000000"/>
          <w:sz w:val="32"/>
          <w:szCs w:val="32"/>
        </w:rPr>
        <w:t>social media</w:t>
      </w:r>
      <w:r w:rsidR="003A15D7" w:rsidRPr="009F4898">
        <w:rPr>
          <w:rFonts w:cstheme="minorHAnsi"/>
          <w:color w:val="000000"/>
          <w:sz w:val="32"/>
          <w:szCs w:val="32"/>
        </w:rPr>
        <w:t xml:space="preserve"> </w:t>
      </w:r>
      <w:r w:rsidR="003A15D7" w:rsidRPr="009F4898">
        <w:rPr>
          <w:rFonts w:cstheme="minorHAnsi"/>
          <w:b/>
          <w:bCs/>
          <w:color w:val="000000"/>
          <w:sz w:val="32"/>
          <w:szCs w:val="32"/>
        </w:rPr>
        <w:t>accounts</w:t>
      </w:r>
      <w:r w:rsidR="003A15D7" w:rsidRPr="009F4898">
        <w:rPr>
          <w:rFonts w:cstheme="minorHAnsi"/>
          <w:color w:val="000000"/>
          <w:sz w:val="32"/>
          <w:szCs w:val="32"/>
        </w:rPr>
        <w:t xml:space="preserve">: </w:t>
      </w:r>
    </w:p>
    <w:p w14:paraId="2A15A1CB" w14:textId="77777777" w:rsidR="003A15D7" w:rsidRPr="009F4898" w:rsidRDefault="00E72EB9" w:rsidP="00861B21">
      <w:pPr>
        <w:spacing w:after="120" w:line="240" w:lineRule="auto"/>
        <w:jc w:val="both"/>
        <w:rPr>
          <w:rFonts w:cstheme="minorHAnsi"/>
          <w:color w:val="000000"/>
          <w:sz w:val="32"/>
          <w:szCs w:val="32"/>
        </w:rPr>
      </w:pPr>
      <w:hyperlink r:id="rId17" w:tgtFrame="_blank" w:history="1">
        <w:proofErr w:type="spellStart"/>
        <w:r w:rsidR="003A15D7" w:rsidRPr="009F4898">
          <w:rPr>
            <w:rStyle w:val="Hyperlink"/>
            <w:rFonts w:cstheme="minorHAnsi"/>
            <w:sz w:val="32"/>
            <w:szCs w:val="32"/>
          </w:rPr>
          <w:t>Генерално</w:t>
        </w:r>
        <w:proofErr w:type="spellEnd"/>
        <w:r w:rsidR="003A15D7" w:rsidRPr="009F4898">
          <w:rPr>
            <w:rStyle w:val="Hyperlink"/>
            <w:rFonts w:cstheme="minorHAnsi"/>
            <w:sz w:val="32"/>
            <w:szCs w:val="32"/>
          </w:rPr>
          <w:t xml:space="preserve"> </w:t>
        </w:r>
        <w:proofErr w:type="spellStart"/>
        <w:r w:rsidR="003A15D7" w:rsidRPr="009F4898">
          <w:rPr>
            <w:rStyle w:val="Hyperlink"/>
            <w:rFonts w:cstheme="minorHAnsi"/>
            <w:sz w:val="32"/>
            <w:szCs w:val="32"/>
          </w:rPr>
          <w:t>Консулство</w:t>
        </w:r>
        <w:proofErr w:type="spellEnd"/>
        <w:r w:rsidR="003A15D7" w:rsidRPr="009F4898">
          <w:rPr>
            <w:rStyle w:val="Hyperlink"/>
            <w:rFonts w:cstheme="minorHAnsi"/>
            <w:sz w:val="32"/>
            <w:szCs w:val="32"/>
          </w:rPr>
          <w:t xml:space="preserve"> </w:t>
        </w:r>
        <w:proofErr w:type="spellStart"/>
        <w:r w:rsidR="003A15D7" w:rsidRPr="009F4898">
          <w:rPr>
            <w:rStyle w:val="Hyperlink"/>
            <w:rFonts w:cstheme="minorHAnsi"/>
            <w:sz w:val="32"/>
            <w:szCs w:val="32"/>
          </w:rPr>
          <w:t>Ню</w:t>
        </w:r>
        <w:proofErr w:type="spellEnd"/>
        <w:r w:rsidR="003A15D7" w:rsidRPr="009F4898">
          <w:rPr>
            <w:rStyle w:val="Hyperlink"/>
            <w:rFonts w:cstheme="minorHAnsi"/>
            <w:sz w:val="32"/>
            <w:szCs w:val="32"/>
          </w:rPr>
          <w:t xml:space="preserve"> </w:t>
        </w:r>
        <w:proofErr w:type="spellStart"/>
        <w:r w:rsidR="003A15D7" w:rsidRPr="009F4898">
          <w:rPr>
            <w:rStyle w:val="Hyperlink"/>
            <w:rFonts w:cstheme="minorHAnsi"/>
            <w:sz w:val="32"/>
            <w:szCs w:val="32"/>
          </w:rPr>
          <w:t>Йорк</w:t>
        </w:r>
        <w:proofErr w:type="spellEnd"/>
        <w:r w:rsidR="003A15D7" w:rsidRPr="009F4898">
          <w:rPr>
            <w:rStyle w:val="Hyperlink"/>
            <w:rFonts w:cstheme="minorHAnsi"/>
            <w:sz w:val="32"/>
            <w:szCs w:val="32"/>
          </w:rPr>
          <w:t xml:space="preserve"> | Facebook</w:t>
        </w:r>
      </w:hyperlink>
    </w:p>
    <w:p w14:paraId="1AECAA50" w14:textId="77777777" w:rsidR="003A15D7" w:rsidRPr="009F4898" w:rsidRDefault="00E72EB9" w:rsidP="00861B21">
      <w:pPr>
        <w:spacing w:after="120" w:line="240" w:lineRule="auto"/>
        <w:jc w:val="both"/>
        <w:rPr>
          <w:rFonts w:cstheme="minorHAnsi"/>
          <w:color w:val="000000"/>
          <w:sz w:val="32"/>
          <w:szCs w:val="32"/>
        </w:rPr>
      </w:pPr>
      <w:hyperlink r:id="rId18" w:tgtFrame="_blank" w:history="1">
        <w:r w:rsidR="003A15D7" w:rsidRPr="009F4898">
          <w:rPr>
            <w:rStyle w:val="Hyperlink"/>
            <w:rFonts w:cstheme="minorHAnsi"/>
            <w:sz w:val="32"/>
            <w:szCs w:val="32"/>
          </w:rPr>
          <w:t>Consulate General of Bulgaria in New York | New York NY | Facebook</w:t>
        </w:r>
      </w:hyperlink>
    </w:p>
    <w:p w14:paraId="044E7012" w14:textId="77777777" w:rsidR="003A15D7" w:rsidRPr="009F4898" w:rsidRDefault="00E72EB9" w:rsidP="00861B21">
      <w:pPr>
        <w:spacing w:after="120" w:line="240" w:lineRule="auto"/>
        <w:jc w:val="both"/>
        <w:rPr>
          <w:rStyle w:val="Hyperlink"/>
          <w:rFonts w:cstheme="minorHAnsi"/>
          <w:sz w:val="32"/>
          <w:szCs w:val="32"/>
        </w:rPr>
      </w:pPr>
      <w:hyperlink r:id="rId19" w:tgtFrame="_blank" w:history="1">
        <w:r w:rsidR="003A15D7" w:rsidRPr="009F4898">
          <w:rPr>
            <w:rStyle w:val="Hyperlink"/>
            <w:rFonts w:cstheme="minorHAnsi"/>
            <w:sz w:val="32"/>
            <w:szCs w:val="32"/>
          </w:rPr>
          <w:t xml:space="preserve">Consulate General of Bulgaria in New York </w:t>
        </w:r>
        <w:r w:rsidR="003A15D7" w:rsidRPr="009F4898">
          <w:rPr>
            <w:rStyle w:val="Hyperlink"/>
            <w:rFonts w:ascii="Segoe UI Emoji" w:hAnsi="Segoe UI Emoji" w:cs="Segoe UI Emoji"/>
            <w:sz w:val="32"/>
            <w:szCs w:val="32"/>
          </w:rPr>
          <w:t>🇧🇬🗽</w:t>
        </w:r>
        <w:r w:rsidR="003A15D7" w:rsidRPr="009F4898">
          <w:rPr>
            <w:rStyle w:val="Hyperlink"/>
            <w:rFonts w:cstheme="minorHAnsi"/>
            <w:sz w:val="32"/>
            <w:szCs w:val="32"/>
          </w:rPr>
          <w:t xml:space="preserve"> (@</w:t>
        </w:r>
        <w:proofErr w:type="spellStart"/>
        <w:r w:rsidR="003A15D7" w:rsidRPr="009F4898">
          <w:rPr>
            <w:rStyle w:val="Hyperlink"/>
            <w:rFonts w:cstheme="minorHAnsi"/>
            <w:sz w:val="32"/>
            <w:szCs w:val="32"/>
          </w:rPr>
          <w:t>ConsulateBGinNY</w:t>
        </w:r>
        <w:proofErr w:type="spellEnd"/>
        <w:r w:rsidR="003A15D7" w:rsidRPr="009F4898">
          <w:rPr>
            <w:rStyle w:val="Hyperlink"/>
            <w:rFonts w:cstheme="minorHAnsi"/>
            <w:sz w:val="32"/>
            <w:szCs w:val="32"/>
          </w:rPr>
          <w:t>) / Twitter</w:t>
        </w:r>
      </w:hyperlink>
    </w:p>
    <w:p w14:paraId="0D6134D6" w14:textId="61A892BA" w:rsidR="00287107" w:rsidRPr="009F4898" w:rsidRDefault="00287107" w:rsidP="00861B21">
      <w:pPr>
        <w:spacing w:after="120" w:line="240" w:lineRule="auto"/>
        <w:jc w:val="both"/>
        <w:rPr>
          <w:rFonts w:cstheme="minorHAnsi"/>
          <w:color w:val="000000"/>
          <w:sz w:val="32"/>
          <w:szCs w:val="32"/>
        </w:rPr>
      </w:pPr>
      <w:r w:rsidRPr="009F4898">
        <w:rPr>
          <w:rFonts w:cstheme="minorHAnsi"/>
          <w:color w:val="050505"/>
          <w:sz w:val="32"/>
          <w:szCs w:val="32"/>
          <w:shd w:val="clear" w:color="auto" w:fill="FFFFFF"/>
        </w:rPr>
        <w:t>For appointments: </w:t>
      </w:r>
      <w:hyperlink r:id="rId20" w:tgtFrame="_blank" w:history="1">
        <w:r w:rsidRPr="009F4898">
          <w:rPr>
            <w:rStyle w:val="Hyperlink"/>
            <w:rFonts w:cstheme="minorHAnsi"/>
            <w:sz w:val="32"/>
            <w:szCs w:val="32"/>
            <w:bdr w:val="none" w:sz="0" w:space="0" w:color="auto" w:frame="1"/>
            <w:shd w:val="clear" w:color="auto" w:fill="FFFFFF"/>
          </w:rPr>
          <w:t>calendly.com/</w:t>
        </w:r>
        <w:proofErr w:type="spellStart"/>
        <w:r w:rsidRPr="009F4898">
          <w:rPr>
            <w:rStyle w:val="Hyperlink"/>
            <w:rFonts w:cstheme="minorHAnsi"/>
            <w:sz w:val="32"/>
            <w:szCs w:val="32"/>
            <w:bdr w:val="none" w:sz="0" w:space="0" w:color="auto" w:frame="1"/>
            <w:shd w:val="clear" w:color="auto" w:fill="FFFFFF"/>
          </w:rPr>
          <w:t>consulate_newyork</w:t>
        </w:r>
        <w:proofErr w:type="spellEnd"/>
      </w:hyperlink>
    </w:p>
    <w:p w14:paraId="26AEF27A" w14:textId="77777777" w:rsidR="004B1EC2" w:rsidRPr="009F4898" w:rsidRDefault="004B1EC2" w:rsidP="00861B21">
      <w:pPr>
        <w:jc w:val="both"/>
        <w:rPr>
          <w:rFonts w:cstheme="minorHAnsi"/>
          <w:color w:val="000000"/>
          <w:sz w:val="32"/>
          <w:szCs w:val="32"/>
        </w:rPr>
      </w:pPr>
    </w:p>
    <w:p w14:paraId="04B6B6DB" w14:textId="77777777" w:rsidR="003A15D7" w:rsidRPr="009F4898" w:rsidRDefault="003A15D7" w:rsidP="00861B21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9F4898">
        <w:rPr>
          <w:rFonts w:cstheme="minorHAnsi"/>
          <w:color w:val="000000"/>
          <w:sz w:val="32"/>
          <w:szCs w:val="32"/>
        </w:rPr>
        <w:t>Consulate General of the Republic of Bulgaria</w:t>
      </w:r>
    </w:p>
    <w:p w14:paraId="1BB2DE44" w14:textId="56589117" w:rsidR="003A15D7" w:rsidRPr="009F4898" w:rsidRDefault="003A15D7" w:rsidP="00861B21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9F4898">
        <w:rPr>
          <w:rFonts w:cstheme="minorHAnsi"/>
          <w:color w:val="000000"/>
          <w:sz w:val="32"/>
          <w:szCs w:val="32"/>
        </w:rPr>
        <w:t>121 East 62nd St.</w:t>
      </w:r>
      <w:r w:rsidR="00025DFC" w:rsidRPr="009F4898">
        <w:rPr>
          <w:rFonts w:cstheme="minorHAnsi"/>
          <w:color w:val="000000"/>
          <w:sz w:val="32"/>
          <w:szCs w:val="32"/>
        </w:rPr>
        <w:t xml:space="preserve">, </w:t>
      </w:r>
      <w:r w:rsidRPr="009F4898">
        <w:rPr>
          <w:rFonts w:cstheme="minorHAnsi"/>
          <w:color w:val="000000"/>
          <w:sz w:val="32"/>
          <w:szCs w:val="32"/>
        </w:rPr>
        <w:t>New York, NY 10065</w:t>
      </w:r>
    </w:p>
    <w:p w14:paraId="38059DF6" w14:textId="77777777" w:rsidR="003A15D7" w:rsidRPr="009F4898" w:rsidRDefault="003A15D7" w:rsidP="00861B21">
      <w:pPr>
        <w:spacing w:after="0" w:line="240" w:lineRule="auto"/>
        <w:jc w:val="both"/>
        <w:rPr>
          <w:rFonts w:cstheme="minorHAnsi"/>
          <w:color w:val="000000"/>
          <w:sz w:val="32"/>
          <w:szCs w:val="32"/>
        </w:rPr>
      </w:pPr>
      <w:r w:rsidRPr="009F4898">
        <w:rPr>
          <w:rFonts w:cstheme="minorHAnsi"/>
          <w:color w:val="000000"/>
          <w:sz w:val="32"/>
          <w:szCs w:val="32"/>
        </w:rPr>
        <w:t>Tel. 212 935 4646 </w:t>
      </w:r>
    </w:p>
    <w:p w14:paraId="2F0C69C6" w14:textId="5316FCF8" w:rsidR="003A15D7" w:rsidRPr="009F4898" w:rsidRDefault="00E72EB9" w:rsidP="00861B21">
      <w:pPr>
        <w:spacing w:after="0" w:line="240" w:lineRule="auto"/>
        <w:jc w:val="both"/>
        <w:rPr>
          <w:rFonts w:cstheme="minorHAnsi"/>
          <w:sz w:val="32"/>
          <w:szCs w:val="32"/>
        </w:rPr>
      </w:pPr>
      <w:hyperlink r:id="rId21" w:tgtFrame="_blank" w:history="1">
        <w:r w:rsidR="003A15D7" w:rsidRPr="009F4898">
          <w:rPr>
            <w:rStyle w:val="Hyperlink"/>
            <w:rFonts w:cstheme="minorHAnsi"/>
            <w:sz w:val="32"/>
            <w:szCs w:val="32"/>
          </w:rPr>
          <w:t>https://www.mfa.bg/embassies/usagc</w:t>
        </w:r>
      </w:hyperlink>
      <w:r w:rsidR="003A15D7" w:rsidRPr="009F4898">
        <w:rPr>
          <w:rFonts w:cstheme="minorHAnsi"/>
          <w:color w:val="000000"/>
          <w:sz w:val="32"/>
          <w:szCs w:val="32"/>
        </w:rPr>
        <w:t> </w:t>
      </w:r>
      <w:bookmarkEnd w:id="3"/>
    </w:p>
    <w:sectPr w:rsidR="003A15D7" w:rsidRPr="009F4898" w:rsidSect="009F3CC6">
      <w:footerReference w:type="default" r:id="rId22"/>
      <w:pgSz w:w="12240" w:h="15840"/>
      <w:pgMar w:top="851" w:right="1041" w:bottom="0" w:left="81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E99F0" w14:textId="77777777" w:rsidR="00E72EB9" w:rsidRDefault="00E72EB9" w:rsidP="00714E10">
      <w:pPr>
        <w:spacing w:after="0" w:line="240" w:lineRule="auto"/>
      </w:pPr>
      <w:r>
        <w:separator/>
      </w:r>
    </w:p>
  </w:endnote>
  <w:endnote w:type="continuationSeparator" w:id="0">
    <w:p w14:paraId="46FFEF43" w14:textId="77777777" w:rsidR="00E72EB9" w:rsidRDefault="00E72EB9" w:rsidP="00714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18332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A8DABD" w14:textId="4ABB5919" w:rsidR="00714E10" w:rsidRDefault="00714E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1E5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14DFEB3" w14:textId="77777777" w:rsidR="00714E10" w:rsidRDefault="00714E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2250A" w14:textId="77777777" w:rsidR="00E72EB9" w:rsidRDefault="00E72EB9" w:rsidP="00714E10">
      <w:pPr>
        <w:spacing w:after="0" w:line="240" w:lineRule="auto"/>
      </w:pPr>
      <w:r>
        <w:separator/>
      </w:r>
    </w:p>
  </w:footnote>
  <w:footnote w:type="continuationSeparator" w:id="0">
    <w:p w14:paraId="2CCED2FD" w14:textId="77777777" w:rsidR="00E72EB9" w:rsidRDefault="00E72EB9" w:rsidP="00714E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2333E"/>
    <w:multiLevelType w:val="hybridMultilevel"/>
    <w:tmpl w:val="40567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3316C"/>
    <w:multiLevelType w:val="hybridMultilevel"/>
    <w:tmpl w:val="06727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04F40"/>
    <w:multiLevelType w:val="hybridMultilevel"/>
    <w:tmpl w:val="204C573E"/>
    <w:lvl w:ilvl="0" w:tplc="9006A7F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4A6A61"/>
    <w:multiLevelType w:val="hybridMultilevel"/>
    <w:tmpl w:val="6F581966"/>
    <w:lvl w:ilvl="0" w:tplc="9006A7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26527"/>
    <w:multiLevelType w:val="hybridMultilevel"/>
    <w:tmpl w:val="E5EAC1DE"/>
    <w:lvl w:ilvl="0" w:tplc="496295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33BD3"/>
    <w:multiLevelType w:val="hybridMultilevel"/>
    <w:tmpl w:val="8DD22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1610"/>
    <w:multiLevelType w:val="hybridMultilevel"/>
    <w:tmpl w:val="98406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D24287"/>
    <w:multiLevelType w:val="hybridMultilevel"/>
    <w:tmpl w:val="023AE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E42293"/>
    <w:multiLevelType w:val="hybridMultilevel"/>
    <w:tmpl w:val="44E2E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E1A6E"/>
    <w:multiLevelType w:val="hybridMultilevel"/>
    <w:tmpl w:val="5D6C8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72562"/>
    <w:multiLevelType w:val="hybridMultilevel"/>
    <w:tmpl w:val="1848E8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F4279F"/>
    <w:multiLevelType w:val="hybridMultilevel"/>
    <w:tmpl w:val="5EAEB7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FB93101"/>
    <w:multiLevelType w:val="hybridMultilevel"/>
    <w:tmpl w:val="60C6E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0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9"/>
  </w:num>
  <w:num w:numId="10">
    <w:abstractNumId w:val="5"/>
  </w:num>
  <w:num w:numId="11">
    <w:abstractNumId w:val="12"/>
  </w:num>
  <w:num w:numId="12">
    <w:abstractNumId w:val="8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F68"/>
    <w:rsid w:val="0000431B"/>
    <w:rsid w:val="00014CE5"/>
    <w:rsid w:val="00025DFC"/>
    <w:rsid w:val="00043B84"/>
    <w:rsid w:val="00053EE2"/>
    <w:rsid w:val="000600DD"/>
    <w:rsid w:val="0008231E"/>
    <w:rsid w:val="000866D6"/>
    <w:rsid w:val="00086EB5"/>
    <w:rsid w:val="000A1195"/>
    <w:rsid w:val="000A21CD"/>
    <w:rsid w:val="000B1D71"/>
    <w:rsid w:val="000C7F45"/>
    <w:rsid w:val="000E05DB"/>
    <w:rsid w:val="00111C86"/>
    <w:rsid w:val="00111DAF"/>
    <w:rsid w:val="00112399"/>
    <w:rsid w:val="001203E0"/>
    <w:rsid w:val="00126EB5"/>
    <w:rsid w:val="00130ACD"/>
    <w:rsid w:val="001420AD"/>
    <w:rsid w:val="0014298F"/>
    <w:rsid w:val="001509B3"/>
    <w:rsid w:val="0015384E"/>
    <w:rsid w:val="001550D8"/>
    <w:rsid w:val="00173276"/>
    <w:rsid w:val="00176BCB"/>
    <w:rsid w:val="00184079"/>
    <w:rsid w:val="0018588E"/>
    <w:rsid w:val="001A5A36"/>
    <w:rsid w:val="001B0F1A"/>
    <w:rsid w:val="001B3C59"/>
    <w:rsid w:val="001B4461"/>
    <w:rsid w:val="001C16D2"/>
    <w:rsid w:val="001E0210"/>
    <w:rsid w:val="001E2279"/>
    <w:rsid w:val="001F011F"/>
    <w:rsid w:val="00200CBF"/>
    <w:rsid w:val="0021678B"/>
    <w:rsid w:val="002474E0"/>
    <w:rsid w:val="00287107"/>
    <w:rsid w:val="00296326"/>
    <w:rsid w:val="002C4132"/>
    <w:rsid w:val="002D204D"/>
    <w:rsid w:val="002D576A"/>
    <w:rsid w:val="002F594D"/>
    <w:rsid w:val="003039E6"/>
    <w:rsid w:val="00312A86"/>
    <w:rsid w:val="00337512"/>
    <w:rsid w:val="00344D8D"/>
    <w:rsid w:val="00345505"/>
    <w:rsid w:val="00350308"/>
    <w:rsid w:val="00350D9C"/>
    <w:rsid w:val="0036001C"/>
    <w:rsid w:val="0037332A"/>
    <w:rsid w:val="00384FD9"/>
    <w:rsid w:val="003A15D7"/>
    <w:rsid w:val="003B1949"/>
    <w:rsid w:val="003C4B9B"/>
    <w:rsid w:val="003C6C54"/>
    <w:rsid w:val="004176CD"/>
    <w:rsid w:val="00436FCF"/>
    <w:rsid w:val="0047160D"/>
    <w:rsid w:val="00474644"/>
    <w:rsid w:val="00493019"/>
    <w:rsid w:val="004969B6"/>
    <w:rsid w:val="004A1545"/>
    <w:rsid w:val="004A2DDB"/>
    <w:rsid w:val="004B1EC2"/>
    <w:rsid w:val="004C1FF8"/>
    <w:rsid w:val="004C3574"/>
    <w:rsid w:val="004E1E57"/>
    <w:rsid w:val="004E21E2"/>
    <w:rsid w:val="004E5F9B"/>
    <w:rsid w:val="004F0ACE"/>
    <w:rsid w:val="004F1E26"/>
    <w:rsid w:val="004F596E"/>
    <w:rsid w:val="00540B24"/>
    <w:rsid w:val="00542593"/>
    <w:rsid w:val="00556FB5"/>
    <w:rsid w:val="00572DC9"/>
    <w:rsid w:val="00575F76"/>
    <w:rsid w:val="005776EC"/>
    <w:rsid w:val="005803EC"/>
    <w:rsid w:val="00587515"/>
    <w:rsid w:val="005C302D"/>
    <w:rsid w:val="005D1DBA"/>
    <w:rsid w:val="005D7E6C"/>
    <w:rsid w:val="006066EE"/>
    <w:rsid w:val="00615ADA"/>
    <w:rsid w:val="00624843"/>
    <w:rsid w:val="00653B35"/>
    <w:rsid w:val="00656FD6"/>
    <w:rsid w:val="006932A0"/>
    <w:rsid w:val="006B5144"/>
    <w:rsid w:val="006C46F7"/>
    <w:rsid w:val="006D3B46"/>
    <w:rsid w:val="006E28F1"/>
    <w:rsid w:val="006E3D58"/>
    <w:rsid w:val="006F1E9D"/>
    <w:rsid w:val="007027AF"/>
    <w:rsid w:val="00714E10"/>
    <w:rsid w:val="00735951"/>
    <w:rsid w:val="00740261"/>
    <w:rsid w:val="00755801"/>
    <w:rsid w:val="00760AEE"/>
    <w:rsid w:val="0078608B"/>
    <w:rsid w:val="007B5356"/>
    <w:rsid w:val="007C10F3"/>
    <w:rsid w:val="007C2126"/>
    <w:rsid w:val="007D01B7"/>
    <w:rsid w:val="007E798A"/>
    <w:rsid w:val="007F7936"/>
    <w:rsid w:val="007F7F99"/>
    <w:rsid w:val="0081334B"/>
    <w:rsid w:val="00835D09"/>
    <w:rsid w:val="00836855"/>
    <w:rsid w:val="00850731"/>
    <w:rsid w:val="008508C7"/>
    <w:rsid w:val="00861B21"/>
    <w:rsid w:val="008637D6"/>
    <w:rsid w:val="00876BB4"/>
    <w:rsid w:val="00877423"/>
    <w:rsid w:val="008818DA"/>
    <w:rsid w:val="00882770"/>
    <w:rsid w:val="008A2832"/>
    <w:rsid w:val="008A6F67"/>
    <w:rsid w:val="008B3635"/>
    <w:rsid w:val="008B64B7"/>
    <w:rsid w:val="008C4D92"/>
    <w:rsid w:val="008D5304"/>
    <w:rsid w:val="008F28E7"/>
    <w:rsid w:val="009009F5"/>
    <w:rsid w:val="00901D48"/>
    <w:rsid w:val="0090747A"/>
    <w:rsid w:val="00934104"/>
    <w:rsid w:val="00942E3C"/>
    <w:rsid w:val="009434CC"/>
    <w:rsid w:val="009515A5"/>
    <w:rsid w:val="009573D2"/>
    <w:rsid w:val="00982D0D"/>
    <w:rsid w:val="00983212"/>
    <w:rsid w:val="0098731A"/>
    <w:rsid w:val="00992055"/>
    <w:rsid w:val="009C4411"/>
    <w:rsid w:val="009C6A3E"/>
    <w:rsid w:val="009D5F7B"/>
    <w:rsid w:val="009E6D70"/>
    <w:rsid w:val="009F3CC6"/>
    <w:rsid w:val="009F4898"/>
    <w:rsid w:val="009F5FA9"/>
    <w:rsid w:val="009F6869"/>
    <w:rsid w:val="00A12CC4"/>
    <w:rsid w:val="00A155FD"/>
    <w:rsid w:val="00A17F68"/>
    <w:rsid w:val="00A2747B"/>
    <w:rsid w:val="00A35EE4"/>
    <w:rsid w:val="00A42E1A"/>
    <w:rsid w:val="00A5446C"/>
    <w:rsid w:val="00A86E50"/>
    <w:rsid w:val="00A908F7"/>
    <w:rsid w:val="00A94C6A"/>
    <w:rsid w:val="00AA2ECC"/>
    <w:rsid w:val="00AB4F4D"/>
    <w:rsid w:val="00AB7973"/>
    <w:rsid w:val="00B017EF"/>
    <w:rsid w:val="00B20603"/>
    <w:rsid w:val="00B24BDE"/>
    <w:rsid w:val="00B360D9"/>
    <w:rsid w:val="00B52AF1"/>
    <w:rsid w:val="00B840DE"/>
    <w:rsid w:val="00B85A65"/>
    <w:rsid w:val="00B92E19"/>
    <w:rsid w:val="00B97FD0"/>
    <w:rsid w:val="00BA55FC"/>
    <w:rsid w:val="00BB10CA"/>
    <w:rsid w:val="00C01579"/>
    <w:rsid w:val="00C116D9"/>
    <w:rsid w:val="00C41DD7"/>
    <w:rsid w:val="00C91910"/>
    <w:rsid w:val="00C91B8D"/>
    <w:rsid w:val="00C9267B"/>
    <w:rsid w:val="00CA57F4"/>
    <w:rsid w:val="00CA5CAB"/>
    <w:rsid w:val="00CB3751"/>
    <w:rsid w:val="00CB7BCB"/>
    <w:rsid w:val="00CC6438"/>
    <w:rsid w:val="00CD1C46"/>
    <w:rsid w:val="00D01D6C"/>
    <w:rsid w:val="00D06DE9"/>
    <w:rsid w:val="00D356CF"/>
    <w:rsid w:val="00D729E4"/>
    <w:rsid w:val="00D746FE"/>
    <w:rsid w:val="00D91BB7"/>
    <w:rsid w:val="00DA01B4"/>
    <w:rsid w:val="00DB26BB"/>
    <w:rsid w:val="00DC4051"/>
    <w:rsid w:val="00DF7A2F"/>
    <w:rsid w:val="00E024C3"/>
    <w:rsid w:val="00E04C76"/>
    <w:rsid w:val="00E11FF1"/>
    <w:rsid w:val="00E13CF7"/>
    <w:rsid w:val="00E42B57"/>
    <w:rsid w:val="00E67FC2"/>
    <w:rsid w:val="00E70200"/>
    <w:rsid w:val="00E72EB9"/>
    <w:rsid w:val="00EA2C02"/>
    <w:rsid w:val="00EB7D74"/>
    <w:rsid w:val="00EC7198"/>
    <w:rsid w:val="00ED3566"/>
    <w:rsid w:val="00ED45EA"/>
    <w:rsid w:val="00EE543F"/>
    <w:rsid w:val="00EF0D66"/>
    <w:rsid w:val="00F0791C"/>
    <w:rsid w:val="00F12F10"/>
    <w:rsid w:val="00F42EBF"/>
    <w:rsid w:val="00F4640B"/>
    <w:rsid w:val="00F62DE2"/>
    <w:rsid w:val="00F6647D"/>
    <w:rsid w:val="00F748C3"/>
    <w:rsid w:val="00F74E45"/>
    <w:rsid w:val="00F75A5C"/>
    <w:rsid w:val="00F76C1B"/>
    <w:rsid w:val="00F77558"/>
    <w:rsid w:val="00FA33E7"/>
    <w:rsid w:val="00FC6229"/>
    <w:rsid w:val="00FE1091"/>
    <w:rsid w:val="00FE4294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F756CD"/>
  <w15:docId w15:val="{819897E7-6145-4980-8374-2DB18417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2126"/>
  </w:style>
  <w:style w:type="paragraph" w:styleId="Heading1">
    <w:name w:val="heading 1"/>
    <w:basedOn w:val="Normal"/>
    <w:link w:val="Heading1Char"/>
    <w:uiPriority w:val="9"/>
    <w:qFormat/>
    <w:rsid w:val="00A17F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E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F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A17F68"/>
    <w:pPr>
      <w:ind w:left="720"/>
      <w:contextualSpacing/>
    </w:pPr>
  </w:style>
  <w:style w:type="paragraph" w:styleId="NormalWeb">
    <w:name w:val="Normal (Web)"/>
    <w:basedOn w:val="Normal"/>
    <w:uiPriority w:val="99"/>
    <w:rsid w:val="00A17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A17F68"/>
    <w:rPr>
      <w:b/>
      <w:bCs/>
    </w:rPr>
  </w:style>
  <w:style w:type="character" w:styleId="Hyperlink">
    <w:name w:val="Hyperlink"/>
    <w:basedOn w:val="DefaultParagraphFont"/>
    <w:uiPriority w:val="99"/>
    <w:unhideWhenUsed/>
    <w:rsid w:val="003A15D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92E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14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E10"/>
  </w:style>
  <w:style w:type="paragraph" w:styleId="Footer">
    <w:name w:val="footer"/>
    <w:basedOn w:val="Normal"/>
    <w:link w:val="FooterChar"/>
    <w:uiPriority w:val="99"/>
    <w:unhideWhenUsed/>
    <w:rsid w:val="00714E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E10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515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731"/>
    <w:rPr>
      <w:color w:val="954F72" w:themeColor="followedHyperlink"/>
      <w:u w:val="single"/>
    </w:rPr>
  </w:style>
  <w:style w:type="character" w:customStyle="1" w:styleId="xt0psk2">
    <w:name w:val="xt0psk2"/>
    <w:basedOn w:val="DefaultParagraphFont"/>
    <w:rsid w:val="00350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2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4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9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1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106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749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82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70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1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8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7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8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46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1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9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www.facebook.com/ConsulategeneralBulgariaNewYork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fa.bg/embassies/usagc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eventbrite.com/e/angela-rodel-presents-the-case-of-cem-with-edwin-frank-tickets-781525121677?aff=esfb&amp;utm-campaign=social&amp;utm-content=attendeeshare&amp;utm-medium=discovery&amp;utm-source=fb&amp;utm-term=listing" TargetMode="External"/><Relationship Id="rId17" Type="http://schemas.openxmlformats.org/officeDocument/2006/relationships/hyperlink" Target="https://www.facebook.com/profile.php?id=10001098832290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calendly.com/consulate_newyork?fbclid=IwAR1gJvQZj-tTBGKWyIMmK8VkCblpPj5VMmrkJIMk-SICcW_mNvo914noWC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brooklinebooksmith.com/event/angela-rodel-claire-messud-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twitter.com/ConsulateBGinN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ventbrite.com/e/an-evening-of-kazandjiev-poturlyan-piazzolla-and-brahms-tickets-785671613947?aff=esfb&amp;utm-campaign=social&amp;utm-content=attendeeshare&amp;utm-medium=discovery&amp;utm-source=fb&amp;utm-term=listing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ANGELOVS !</dc:creator>
  <cp:keywords/>
  <dc:description/>
  <cp:lastModifiedBy>Bulgarian Consuate</cp:lastModifiedBy>
  <cp:revision>3</cp:revision>
  <cp:lastPrinted>2023-03-08T18:08:00Z</cp:lastPrinted>
  <dcterms:created xsi:type="dcterms:W3CDTF">2024-01-05T17:27:00Z</dcterms:created>
  <dcterms:modified xsi:type="dcterms:W3CDTF">2024-01-05T17:33:00Z</dcterms:modified>
</cp:coreProperties>
</file>